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1374D" w14:textId="77777777" w:rsidR="00C34AD8" w:rsidRPr="00692DF8" w:rsidRDefault="00C34AD8" w:rsidP="00C34AD8">
      <w:pPr>
        <w:pStyle w:val="Heading1"/>
        <w:shd w:val="clear" w:color="auto" w:fill="4F81BD" w:themeFill="accent1"/>
        <w:rPr>
          <w:color w:val="1F497D" w:themeColor="text2"/>
        </w:rPr>
      </w:pPr>
      <w:r w:rsidRPr="00692DF8">
        <w:rPr>
          <w:color w:val="1F497D" w:themeColor="text2"/>
        </w:rPr>
        <w:t xml:space="preserve">Job </w:t>
      </w:r>
      <w:r w:rsidRPr="007802D6">
        <w:rPr>
          <w:color w:val="00165C"/>
        </w:rPr>
        <w:t>Profile</w:t>
      </w:r>
    </w:p>
    <w:p w14:paraId="48A35E70" w14:textId="77777777" w:rsidR="00C34AD8" w:rsidRPr="00692DF8" w:rsidRDefault="00C34AD8" w:rsidP="00C34AD8">
      <w:pPr>
        <w:spacing w:after="120" w:line="276" w:lineRule="auto"/>
      </w:pPr>
      <w:r w:rsidRPr="00692DF8">
        <w:t xml:space="preserve">Job Title: </w:t>
      </w:r>
      <w:r>
        <w:t>Chief Financial Officer (CFO)</w:t>
      </w:r>
    </w:p>
    <w:p w14:paraId="3E6ADAE2" w14:textId="77777777" w:rsidR="00C34AD8" w:rsidRPr="00692DF8" w:rsidRDefault="00C34AD8" w:rsidP="00C34AD8">
      <w:pPr>
        <w:spacing w:after="120" w:line="276" w:lineRule="auto"/>
      </w:pPr>
      <w:r w:rsidRPr="00692DF8">
        <w:t>Directorate:</w:t>
      </w:r>
      <w:r>
        <w:t xml:space="preserve"> Business &amp; Finance Services</w:t>
      </w:r>
    </w:p>
    <w:p w14:paraId="245BF508" w14:textId="77777777" w:rsidR="00C34AD8" w:rsidRPr="00692DF8" w:rsidRDefault="00C34AD8" w:rsidP="00C34AD8">
      <w:pPr>
        <w:spacing w:after="120" w:line="276" w:lineRule="auto"/>
      </w:pPr>
      <w:r w:rsidRPr="00692DF8">
        <w:t xml:space="preserve">Reports To: </w:t>
      </w:r>
      <w:r>
        <w:t>Chief Executive Officer (CEO)</w:t>
      </w:r>
    </w:p>
    <w:p w14:paraId="76D40114" w14:textId="77777777" w:rsidR="00C34AD8" w:rsidRPr="00692DF8" w:rsidRDefault="00C34AD8" w:rsidP="00C34AD8">
      <w:pPr>
        <w:spacing w:after="120" w:line="276" w:lineRule="auto"/>
      </w:pPr>
      <w:r w:rsidRPr="00692DF8">
        <w:t xml:space="preserve">Matrix Reporting To: </w:t>
      </w:r>
      <w:r>
        <w:t>None</w:t>
      </w:r>
    </w:p>
    <w:p w14:paraId="3E3A5FEA" w14:textId="77777777" w:rsidR="00C34AD8" w:rsidRPr="00692DF8" w:rsidRDefault="00C34AD8" w:rsidP="00C34AD8">
      <w:pPr>
        <w:spacing w:after="120" w:line="276" w:lineRule="auto"/>
      </w:pPr>
      <w:r w:rsidRPr="00692DF8">
        <w:t>Disclosure Check Level:</w:t>
      </w:r>
      <w:r>
        <w:t xml:space="preserve"> None</w:t>
      </w:r>
    </w:p>
    <w:p w14:paraId="607E7364" w14:textId="6022CE51" w:rsidR="00C34AD8" w:rsidRPr="00692DF8" w:rsidRDefault="00C34AD8" w:rsidP="00C34AD8">
      <w:pPr>
        <w:spacing w:after="120" w:line="276" w:lineRule="auto"/>
      </w:pPr>
      <w:r w:rsidRPr="00692DF8">
        <w:t>Date created/last reviewed:</w:t>
      </w:r>
      <w:r>
        <w:t xml:space="preserve"> </w:t>
      </w:r>
      <w:r>
        <w:t>July 2026</w:t>
      </w:r>
    </w:p>
    <w:p w14:paraId="6E1DA5EE" w14:textId="77777777" w:rsidR="00C34AD8" w:rsidRPr="00080001" w:rsidRDefault="00C34AD8" w:rsidP="00C34AD8">
      <w:pPr>
        <w:pStyle w:val="Heading2"/>
        <w:rPr>
          <w:color w:val="1F497D" w:themeColor="text2"/>
        </w:rPr>
      </w:pPr>
      <w:proofErr w:type="gramStart"/>
      <w:r w:rsidRPr="00080001">
        <w:rPr>
          <w:color w:val="1F497D" w:themeColor="text2"/>
        </w:rPr>
        <w:t>Overall</w:t>
      </w:r>
      <w:proofErr w:type="gramEnd"/>
      <w:r w:rsidRPr="00080001">
        <w:rPr>
          <w:color w:val="1F497D" w:themeColor="text2"/>
        </w:rPr>
        <w:t xml:space="preserve"> Role Purpose</w:t>
      </w:r>
    </w:p>
    <w:p w14:paraId="403A2604" w14:textId="2EAE2139" w:rsidR="00C34AD8" w:rsidRDefault="00C34AD8" w:rsidP="00C34AD8">
      <w:bookmarkStart w:id="0" w:name="_Hlk39498804"/>
      <w:r>
        <w:t xml:space="preserve">As a key member of the Executive Board, the CFO is far more than the organisation’s financial leader. They are a strategic partner to the CEO, Trustee Board and Executive Team, driving the financial strength, operational excellence and long-term sustainability </w:t>
      </w:r>
      <w:r w:rsidR="00BA61F4">
        <w:t>to</w:t>
      </w:r>
      <w:r>
        <w:t xml:space="preserve"> enable people with sight loss to live the life they choose.</w:t>
      </w:r>
    </w:p>
    <w:p w14:paraId="28E1F58D" w14:textId="77777777" w:rsidR="00C34AD8" w:rsidRDefault="00C34AD8" w:rsidP="00C34AD8"/>
    <w:p w14:paraId="11D12DE4" w14:textId="1B412248" w:rsidR="00C34AD8" w:rsidRDefault="00C34AD8" w:rsidP="00C34AD8">
      <w:r>
        <w:t>Leading a diverse portfolio spanning finance, investments, compliance,</w:t>
      </w:r>
      <w:r>
        <w:t xml:space="preserve"> </w:t>
      </w:r>
      <w:r>
        <w:t xml:space="preserve">procurement, health &amp; safety and business planning, the CFO steers critical decisions, oversees significant assets and ensures robust governance across the </w:t>
      </w:r>
      <w:r>
        <w:t>charity</w:t>
      </w:r>
      <w:r>
        <w:t xml:space="preserve">. They champion financial accountability, unlock performance, and help shape strategy, investment and </w:t>
      </w:r>
      <w:r>
        <w:t>change</w:t>
      </w:r>
      <w:r>
        <w:t>.</w:t>
      </w:r>
    </w:p>
    <w:p w14:paraId="2B68BF4D" w14:textId="77777777" w:rsidR="00C34AD8" w:rsidRDefault="00C34AD8" w:rsidP="00C34AD8"/>
    <w:p w14:paraId="6D4EF751" w14:textId="297EAA08" w:rsidR="00C34AD8" w:rsidRDefault="00443DC1" w:rsidP="00C34AD8">
      <w:r>
        <w:t>Whilst being</w:t>
      </w:r>
      <w:r w:rsidR="00C34AD8">
        <w:t xml:space="preserve"> a highly influential leader </w:t>
      </w:r>
      <w:r w:rsidR="00C34AD8">
        <w:t xml:space="preserve">the CFO </w:t>
      </w:r>
      <w:r w:rsidR="00C34AD8">
        <w:t>balance</w:t>
      </w:r>
      <w:r>
        <w:t>s</w:t>
      </w:r>
      <w:r w:rsidR="00C34AD8">
        <w:t xml:space="preserve"> strategic vision with operational rigour, build</w:t>
      </w:r>
      <w:r w:rsidR="00BA61F4">
        <w:t>ing</w:t>
      </w:r>
      <w:r w:rsidR="00C34AD8">
        <w:t xml:space="preserve"> high-performing teams, and inspir</w:t>
      </w:r>
      <w:r w:rsidR="00BA61F4">
        <w:t>ing</w:t>
      </w:r>
      <w:r w:rsidR="00C34AD8">
        <w:t xml:space="preserve"> confidence at Board level</w:t>
      </w:r>
      <w:r w:rsidR="00C34AD8">
        <w:t xml:space="preserve"> - </w:t>
      </w:r>
      <w:r w:rsidR="00C34AD8">
        <w:t xml:space="preserve">ensuring every pound, every asset and every decision delivers maximum value for </w:t>
      </w:r>
      <w:r w:rsidR="00BA61F4">
        <w:t>our beneficiaries</w:t>
      </w:r>
      <w:r w:rsidR="00C34AD8">
        <w:t>.</w:t>
      </w:r>
    </w:p>
    <w:bookmarkEnd w:id="0"/>
    <w:p w14:paraId="0972D018" w14:textId="77777777" w:rsidR="00C34AD8" w:rsidRDefault="00C34AD8" w:rsidP="00C34AD8">
      <w:pPr>
        <w:pStyle w:val="Heading2"/>
        <w:rPr>
          <w:color w:val="1F497D" w:themeColor="text2"/>
        </w:rPr>
      </w:pPr>
      <w:r w:rsidRPr="00080001">
        <w:rPr>
          <w:color w:val="1F497D" w:themeColor="text2"/>
        </w:rPr>
        <w:t>Key Responsibilities</w:t>
      </w:r>
    </w:p>
    <w:p w14:paraId="37C41D22" w14:textId="24F3DA05" w:rsidR="00BA61F4" w:rsidRPr="00BA61F4" w:rsidRDefault="00BA61F4" w:rsidP="00987525">
      <w:pPr>
        <w:pStyle w:val="Heading3"/>
      </w:pPr>
      <w:r w:rsidRPr="00BA61F4">
        <w:t>Lead</w:t>
      </w:r>
      <w:r w:rsidR="00B2577E">
        <w:t>ing</w:t>
      </w:r>
      <w:r w:rsidRPr="00BA61F4">
        <w:t xml:space="preserve"> </w:t>
      </w:r>
      <w:r>
        <w:t>F</w:t>
      </w:r>
      <w:r w:rsidRPr="00BA61F4">
        <w:t>inanc</w:t>
      </w:r>
      <w:r>
        <w:t>e</w:t>
      </w:r>
      <w:r w:rsidRPr="00BA61F4">
        <w:t xml:space="preserve"> </w:t>
      </w:r>
      <w:r>
        <w:t>&amp;</w:t>
      </w:r>
      <w:r w:rsidRPr="00BA61F4">
        <w:t xml:space="preserve"> business planning</w:t>
      </w:r>
    </w:p>
    <w:p w14:paraId="799E6F93" w14:textId="4A9238E2" w:rsidR="00BA61F4" w:rsidRDefault="00BA61F4" w:rsidP="00B2577E">
      <w:pPr>
        <w:pStyle w:val="ListParagraph"/>
        <w:numPr>
          <w:ilvl w:val="0"/>
          <w:numId w:val="5"/>
        </w:numPr>
      </w:pPr>
      <w:r>
        <w:t>Deliver strategic, tactical</w:t>
      </w:r>
      <w:r w:rsidR="00B2577E">
        <w:t>,</w:t>
      </w:r>
      <w:r>
        <w:t xml:space="preserve"> and transparent financial leadership </w:t>
      </w:r>
      <w:r>
        <w:t>to</w:t>
      </w:r>
      <w:r>
        <w:t xml:space="preserve"> drive the operational and financial effectiveness of the </w:t>
      </w:r>
      <w:r>
        <w:t>charity</w:t>
      </w:r>
      <w:r>
        <w:t>.</w:t>
      </w:r>
    </w:p>
    <w:p w14:paraId="49A98B75" w14:textId="3BF1EED3" w:rsidR="00987525" w:rsidRDefault="00BA61F4" w:rsidP="00B2577E">
      <w:pPr>
        <w:pStyle w:val="ListParagraph"/>
        <w:numPr>
          <w:ilvl w:val="0"/>
          <w:numId w:val="5"/>
        </w:numPr>
      </w:pPr>
      <w:r>
        <w:t xml:space="preserve">Ensure functional expertise </w:t>
      </w:r>
      <w:r w:rsidR="00E21549">
        <w:t xml:space="preserve">is in place to </w:t>
      </w:r>
      <w:r w:rsidR="00987525">
        <w:t xml:space="preserve">delivers excellence in </w:t>
      </w:r>
      <w:proofErr w:type="gramStart"/>
      <w:r w:rsidR="00987525">
        <w:t>day to day</w:t>
      </w:r>
      <w:proofErr w:type="gramEnd"/>
      <w:r w:rsidR="00987525">
        <w:t xml:space="preserve"> delivery and can </w:t>
      </w:r>
      <w:r>
        <w:t>inform strategic decision-making</w:t>
      </w:r>
      <w:r w:rsidR="00987525">
        <w:t>.</w:t>
      </w:r>
    </w:p>
    <w:p w14:paraId="5DEFFB2F" w14:textId="44C0D7B7" w:rsidR="00E21549" w:rsidRDefault="00987525" w:rsidP="00B2577E">
      <w:pPr>
        <w:pStyle w:val="ListParagraph"/>
        <w:numPr>
          <w:ilvl w:val="0"/>
          <w:numId w:val="5"/>
        </w:numPr>
      </w:pPr>
      <w:r>
        <w:t>M</w:t>
      </w:r>
      <w:r w:rsidR="00BA61F4">
        <w:t xml:space="preserve">onitor performance </w:t>
      </w:r>
      <w:r w:rsidR="00E21549">
        <w:t xml:space="preserve">and provide </w:t>
      </w:r>
      <w:r w:rsidR="00E21549">
        <w:t>accurate monthly management information to support informed decision-making.</w:t>
      </w:r>
    </w:p>
    <w:p w14:paraId="37BD2D5B" w14:textId="77777777" w:rsidR="00E21549" w:rsidRDefault="00E21549" w:rsidP="00B2577E">
      <w:pPr>
        <w:pStyle w:val="ListParagraph"/>
        <w:numPr>
          <w:ilvl w:val="0"/>
          <w:numId w:val="5"/>
        </w:numPr>
      </w:pPr>
      <w:r>
        <w:t>Be accountable for advice and guidance on all tax matters</w:t>
      </w:r>
    </w:p>
    <w:p w14:paraId="34CB29B6" w14:textId="6DE687AA" w:rsidR="00BA61F4" w:rsidRDefault="00BA61F4" w:rsidP="00B2577E">
      <w:pPr>
        <w:pStyle w:val="ListParagraph"/>
        <w:numPr>
          <w:ilvl w:val="0"/>
          <w:numId w:val="5"/>
        </w:numPr>
      </w:pPr>
      <w:r>
        <w:lastRenderedPageBreak/>
        <w:t>Oversee the annual budget plan</w:t>
      </w:r>
      <w:r>
        <w:t>ning</w:t>
      </w:r>
      <w:r>
        <w:t xml:space="preserve"> and preparation </w:t>
      </w:r>
      <w:r w:rsidR="00E21549">
        <w:t>and provide</w:t>
      </w:r>
      <w:r>
        <w:t xml:space="preserve"> long-term financial </w:t>
      </w:r>
      <w:r w:rsidR="00E21549">
        <w:t>forecasting to</w:t>
      </w:r>
      <w:r>
        <w:t xml:space="preserve"> ensur</w:t>
      </w:r>
      <w:r w:rsidR="00E21549">
        <w:t>e</w:t>
      </w:r>
      <w:r>
        <w:t xml:space="preserve"> deliver</w:t>
      </w:r>
      <w:r w:rsidR="00E21549">
        <w:t>y of</w:t>
      </w:r>
      <w:r>
        <w:t xml:space="preserve"> the </w:t>
      </w:r>
      <w:r w:rsidR="00E21549">
        <w:t>charity’s</w:t>
      </w:r>
      <w:r>
        <w:t xml:space="preserve"> longer-term financial goals.</w:t>
      </w:r>
    </w:p>
    <w:p w14:paraId="52DD916F" w14:textId="25093588" w:rsidR="00987525" w:rsidRDefault="00987525" w:rsidP="00B2577E">
      <w:pPr>
        <w:pStyle w:val="ListParagraph"/>
        <w:numPr>
          <w:ilvl w:val="0"/>
          <w:numId w:val="5"/>
        </w:numPr>
      </w:pPr>
      <w:r>
        <w:t>Oversee the performance of the External auditors and delivery of the annual accounts</w:t>
      </w:r>
      <w:r w:rsidR="00B2577E">
        <w:t xml:space="preserve"> in accordance with the SORP</w:t>
      </w:r>
    </w:p>
    <w:p w14:paraId="20FB2057" w14:textId="1130C2C6" w:rsidR="00B2577E" w:rsidRDefault="00B2577E" w:rsidP="00B2577E">
      <w:pPr>
        <w:pStyle w:val="ListParagraph"/>
        <w:numPr>
          <w:ilvl w:val="0"/>
          <w:numId w:val="5"/>
        </w:numPr>
      </w:pPr>
      <w:r>
        <w:t>Accountable for the procurement function, ensuring commercial value in the contracts we have and frictionless transacting.</w:t>
      </w:r>
    </w:p>
    <w:p w14:paraId="335CB9D4" w14:textId="4D9BAD22" w:rsidR="00E21549" w:rsidRDefault="00E21549" w:rsidP="00B2577E">
      <w:pPr>
        <w:pStyle w:val="ListParagraph"/>
        <w:numPr>
          <w:ilvl w:val="0"/>
          <w:numId w:val="5"/>
        </w:numPr>
      </w:pPr>
      <w:r>
        <w:t>Provide support to the board to facilitate their fiduciary duties.</w:t>
      </w:r>
    </w:p>
    <w:p w14:paraId="4E489DE1" w14:textId="77777777" w:rsidR="00987525" w:rsidRDefault="00987525" w:rsidP="00987525"/>
    <w:p w14:paraId="4CEBC7B1" w14:textId="4D5CA451" w:rsidR="00BA61F4" w:rsidRPr="00987525" w:rsidRDefault="00987525" w:rsidP="00BA61F4">
      <w:pPr>
        <w:rPr>
          <w:b/>
          <w:bCs/>
        </w:rPr>
      </w:pPr>
      <w:r w:rsidRPr="00987525">
        <w:rPr>
          <w:b/>
          <w:bCs/>
        </w:rPr>
        <w:t>L</w:t>
      </w:r>
      <w:r w:rsidR="00BA61F4" w:rsidRPr="00987525">
        <w:rPr>
          <w:b/>
          <w:bCs/>
        </w:rPr>
        <w:t xml:space="preserve">eading </w:t>
      </w:r>
      <w:r w:rsidR="00B2577E">
        <w:rPr>
          <w:b/>
          <w:bCs/>
        </w:rPr>
        <w:t>Go</w:t>
      </w:r>
      <w:r w:rsidR="00BA61F4" w:rsidRPr="00987525">
        <w:rPr>
          <w:b/>
          <w:bCs/>
        </w:rPr>
        <w:t>vernance</w:t>
      </w:r>
    </w:p>
    <w:p w14:paraId="4931CDD3" w14:textId="06DCC8DB" w:rsidR="00BA61F4" w:rsidRDefault="00E21549" w:rsidP="00B2577E">
      <w:pPr>
        <w:pStyle w:val="ListParagraph"/>
        <w:numPr>
          <w:ilvl w:val="0"/>
          <w:numId w:val="5"/>
        </w:numPr>
      </w:pPr>
      <w:r>
        <w:t xml:space="preserve">Provide leadership to the Compliance, Risk, and Quality function </w:t>
      </w:r>
      <w:r w:rsidR="00BA61F4">
        <w:t>to ensure effective corporate risk management, including identifying risks, assessing potential impacts, and mitigations.</w:t>
      </w:r>
    </w:p>
    <w:p w14:paraId="25CAB373" w14:textId="6D5761E8" w:rsidR="00B2577E" w:rsidRDefault="00B2577E" w:rsidP="00B2577E">
      <w:pPr>
        <w:pStyle w:val="ListParagraph"/>
        <w:numPr>
          <w:ilvl w:val="0"/>
          <w:numId w:val="5"/>
        </w:numPr>
      </w:pPr>
      <w:r>
        <w:t>Provide support and leadership to in house legal counsel and the data protection officer.</w:t>
      </w:r>
    </w:p>
    <w:p w14:paraId="40261BB3" w14:textId="4B0E29A2" w:rsidR="00BA61F4" w:rsidRDefault="00BA61F4" w:rsidP="00B2577E">
      <w:pPr>
        <w:pStyle w:val="ListParagraph"/>
        <w:numPr>
          <w:ilvl w:val="0"/>
          <w:numId w:val="5"/>
        </w:numPr>
      </w:pPr>
      <w:r>
        <w:t>Manage key relationships with Trustees, notably with the Chair of the Board</w:t>
      </w:r>
      <w:r w:rsidR="00E21549">
        <w:t>,</w:t>
      </w:r>
      <w:r>
        <w:t xml:space="preserve"> the Chair</w:t>
      </w:r>
      <w:r w:rsidR="00E21549">
        <w:t>s</w:t>
      </w:r>
      <w:r>
        <w:t xml:space="preserve"> of the </w:t>
      </w:r>
      <w:r w:rsidR="00E21549">
        <w:t>Finance, Investment,</w:t>
      </w:r>
      <w:r w:rsidR="004F7556">
        <w:t xml:space="preserve"> Pensions,</w:t>
      </w:r>
      <w:r>
        <w:t xml:space="preserve"> and Risk Committee</w:t>
      </w:r>
      <w:r w:rsidR="00E21549">
        <w:t>s,</w:t>
      </w:r>
      <w:r>
        <w:t xml:space="preserve"> internal and external auditors, fund managers, pensions advisers, and insurers, </w:t>
      </w:r>
      <w:proofErr w:type="gramStart"/>
      <w:r w:rsidR="00B2577E">
        <w:t>in</w:t>
      </w:r>
      <w:r>
        <w:t xml:space="preserve"> regard to</w:t>
      </w:r>
      <w:proofErr w:type="gramEnd"/>
      <w:r>
        <w:t xml:space="preserve"> the responsibilities as Chief Financial Officer</w:t>
      </w:r>
    </w:p>
    <w:p w14:paraId="4C217C96" w14:textId="77777777" w:rsidR="004F7556" w:rsidRDefault="004F7556" w:rsidP="004F7556">
      <w:pPr>
        <w:pStyle w:val="ListParagraph"/>
        <w:numPr>
          <w:ilvl w:val="0"/>
          <w:numId w:val="5"/>
        </w:numPr>
      </w:pPr>
      <w:r>
        <w:t>Advise the Finance Committee and Risk Committee on tendering the internal and external audit services at appropriate times.</w:t>
      </w:r>
    </w:p>
    <w:p w14:paraId="1101792C" w14:textId="011EA510" w:rsidR="00BA61F4" w:rsidRDefault="00BA61F4" w:rsidP="00B2577E">
      <w:pPr>
        <w:pStyle w:val="ListParagraph"/>
        <w:numPr>
          <w:ilvl w:val="0"/>
          <w:numId w:val="5"/>
        </w:numPr>
      </w:pPr>
      <w:r>
        <w:t xml:space="preserve">Advise the </w:t>
      </w:r>
      <w:r w:rsidR="00B2577E">
        <w:t xml:space="preserve">Executive Leadership Team </w:t>
      </w:r>
      <w:r>
        <w:t>on all matters of financial probity, fraud, statutory and charitable financial compliance and breaches of financial control.</w:t>
      </w:r>
    </w:p>
    <w:p w14:paraId="01021D30" w14:textId="6ED856A7" w:rsidR="00C34AD8" w:rsidRPr="00080001" w:rsidRDefault="00B2577E" w:rsidP="00C34AD8">
      <w:pPr>
        <w:pStyle w:val="Heading2"/>
        <w:rPr>
          <w:color w:val="1F497D" w:themeColor="text2"/>
        </w:rPr>
      </w:pPr>
      <w:r>
        <w:rPr>
          <w:color w:val="1F497D" w:themeColor="text2"/>
        </w:rPr>
        <w:t>Br</w:t>
      </w:r>
      <w:r w:rsidR="00C34AD8" w:rsidRPr="00080001">
        <w:rPr>
          <w:color w:val="1F497D" w:themeColor="text2"/>
        </w:rPr>
        <w:t>eadth/Scope of Accountability</w:t>
      </w:r>
    </w:p>
    <w:p w14:paraId="4926775B" w14:textId="77777777" w:rsidR="00C34AD8" w:rsidRPr="00080001" w:rsidRDefault="00C34AD8" w:rsidP="00C34AD8">
      <w:pPr>
        <w:pStyle w:val="Heading3"/>
        <w:rPr>
          <w:rFonts w:eastAsiaTheme="minorHAnsi"/>
          <w:color w:val="1F497D" w:themeColor="text2"/>
        </w:rPr>
      </w:pPr>
      <w:r w:rsidRPr="00080001">
        <w:rPr>
          <w:rFonts w:eastAsiaTheme="minorHAnsi"/>
          <w:color w:val="1F497D" w:themeColor="text2"/>
        </w:rPr>
        <w:t>People Accountability</w:t>
      </w:r>
    </w:p>
    <w:p w14:paraId="63BDAB62" w14:textId="77777777" w:rsidR="00C34AD8" w:rsidRPr="00080001" w:rsidRDefault="00C34AD8" w:rsidP="00C34AD8">
      <w:r w:rsidRPr="00080001">
        <w:t>Number of Direct Reports:</w:t>
      </w:r>
      <w:r>
        <w:t xml:space="preserve"> 5</w:t>
      </w:r>
    </w:p>
    <w:p w14:paraId="7E64C549" w14:textId="33D90F84" w:rsidR="00C34AD8" w:rsidRPr="00080001" w:rsidRDefault="00C34AD8" w:rsidP="00C34AD8">
      <w:r w:rsidRPr="00080001">
        <w:t>Number of Indirect Reports:</w:t>
      </w:r>
      <w:r>
        <w:t xml:space="preserve"> c.</w:t>
      </w:r>
      <w:r w:rsidR="00B2577E">
        <w:t>40</w:t>
      </w:r>
    </w:p>
    <w:p w14:paraId="7AF176EE" w14:textId="77777777" w:rsidR="00C34AD8" w:rsidRPr="00080001" w:rsidRDefault="00C34AD8" w:rsidP="00C34AD8">
      <w:r w:rsidRPr="00080001">
        <w:t>Number of Volunteers Supervised:</w:t>
      </w:r>
      <w:r>
        <w:t xml:space="preserve"> None</w:t>
      </w:r>
    </w:p>
    <w:p w14:paraId="1C6C7A94" w14:textId="77777777" w:rsidR="00C34AD8" w:rsidRPr="00080001" w:rsidRDefault="00C34AD8" w:rsidP="00C34AD8">
      <w:pPr>
        <w:pStyle w:val="Heading3"/>
        <w:rPr>
          <w:rFonts w:eastAsiaTheme="minorHAnsi"/>
          <w:color w:val="1F497D" w:themeColor="text2"/>
        </w:rPr>
      </w:pPr>
      <w:r w:rsidRPr="00080001">
        <w:rPr>
          <w:rFonts w:eastAsiaTheme="minorHAnsi"/>
          <w:color w:val="1F497D" w:themeColor="text2"/>
        </w:rPr>
        <w:t>Financial Accountability</w:t>
      </w:r>
    </w:p>
    <w:p w14:paraId="08A74BD2" w14:textId="77777777" w:rsidR="00C34AD8" w:rsidRDefault="00C34AD8" w:rsidP="00C34AD8">
      <w:r w:rsidRPr="00080001">
        <w:t>Annual Income Accountability:</w:t>
      </w:r>
      <w:r>
        <w:t xml:space="preserve"> n/a</w:t>
      </w:r>
    </w:p>
    <w:p w14:paraId="151478C8" w14:textId="77777777" w:rsidR="00C34AD8" w:rsidRPr="00080001" w:rsidRDefault="00C34AD8" w:rsidP="00C34AD8">
      <w:r w:rsidRPr="00080001">
        <w:t>Assets Managed:</w:t>
      </w:r>
      <w:r>
        <w:t xml:space="preserve"> Property and investments portfolio.</w:t>
      </w:r>
    </w:p>
    <w:p w14:paraId="4D6A3AB1" w14:textId="77777777" w:rsidR="00C34AD8" w:rsidRDefault="00C34AD8" w:rsidP="00C34AD8">
      <w:r w:rsidRPr="00080001">
        <w:t>Budget Accountability:</w:t>
      </w:r>
      <w:r>
        <w:t xml:space="preserve"> £4.7m (Directorate)</w:t>
      </w:r>
    </w:p>
    <w:p w14:paraId="7F5A6E51" w14:textId="77777777" w:rsidR="00C34AD8" w:rsidRDefault="00C34AD8" w:rsidP="00C34AD8"/>
    <w:p w14:paraId="4B470758" w14:textId="77777777" w:rsidR="00C34AD8" w:rsidRPr="00EC5F40" w:rsidRDefault="00C34AD8" w:rsidP="00C34AD8">
      <w:pPr>
        <w:pStyle w:val="Heading1"/>
        <w:shd w:val="clear" w:color="auto" w:fill="4F81BD" w:themeFill="accent1"/>
        <w:rPr>
          <w:color w:val="1F497D" w:themeColor="text2"/>
        </w:rPr>
      </w:pPr>
      <w:r w:rsidRPr="00EC5F40">
        <w:rPr>
          <w:color w:val="1F497D" w:themeColor="text2"/>
        </w:rPr>
        <w:lastRenderedPageBreak/>
        <w:t>Application of this Job Profile</w:t>
      </w:r>
    </w:p>
    <w:p w14:paraId="7EF1A6C9" w14:textId="77777777" w:rsidR="00C34AD8" w:rsidRPr="00EC5F40" w:rsidRDefault="00C34AD8" w:rsidP="00C34AD8">
      <w:pPr>
        <w:spacing w:after="240"/>
      </w:pPr>
      <w:r w:rsidRPr="00EC5F40">
        <w:t xml:space="preserve">All employees are required to carry out other such duties as may reasonably be required to fulfil their role and support functional and organisational objectives. </w:t>
      </w:r>
    </w:p>
    <w:p w14:paraId="17987BD6" w14:textId="77777777" w:rsidR="00C34AD8" w:rsidRPr="00EC5F40" w:rsidRDefault="00C34AD8" w:rsidP="00C34AD8">
      <w:r w:rsidRPr="00EC5F40">
        <w:t xml:space="preserve">All employees must also: </w:t>
      </w:r>
    </w:p>
    <w:p w14:paraId="4FD37C4F" w14:textId="77777777" w:rsidR="00C34AD8" w:rsidRPr="00EC5F40" w:rsidRDefault="00C34AD8" w:rsidP="00C34AD8">
      <w:pPr>
        <w:pStyle w:val="ListParagraph"/>
        <w:numPr>
          <w:ilvl w:val="0"/>
          <w:numId w:val="8"/>
        </w:numPr>
      </w:pPr>
      <w:r w:rsidRPr="00EC5F40">
        <w:t>Comply with all organisational policies</w:t>
      </w:r>
    </w:p>
    <w:p w14:paraId="7F54CC0B" w14:textId="77777777" w:rsidR="00C34AD8" w:rsidRPr="00EC5F40" w:rsidRDefault="00C34AD8" w:rsidP="00C34AD8">
      <w:pPr>
        <w:pStyle w:val="ListParagraph"/>
        <w:numPr>
          <w:ilvl w:val="0"/>
          <w:numId w:val="8"/>
        </w:numPr>
      </w:pPr>
      <w:r w:rsidRPr="00EC5F40">
        <w:t xml:space="preserve">Promote the vision and values of the organisation </w:t>
      </w:r>
    </w:p>
    <w:p w14:paraId="7324D108" w14:textId="77777777" w:rsidR="00C34AD8" w:rsidRPr="00EC5F40" w:rsidRDefault="00C34AD8" w:rsidP="00C34AD8">
      <w:pPr>
        <w:pStyle w:val="ListParagraph"/>
        <w:numPr>
          <w:ilvl w:val="0"/>
          <w:numId w:val="8"/>
        </w:numPr>
        <w:spacing w:after="240"/>
      </w:pPr>
      <w:r w:rsidRPr="00EC5F40">
        <w:t>Engage in continuous personal development</w:t>
      </w:r>
    </w:p>
    <w:p w14:paraId="667416AA" w14:textId="77777777" w:rsidR="00C34AD8" w:rsidRPr="00EC5F40" w:rsidRDefault="00C34AD8" w:rsidP="00C34AD8">
      <w:r w:rsidRPr="00EC5F40">
        <w:t xml:space="preserve">This job profile is accurate as at the date shown above. It does not form part of contractual terms and may be varied to reflect or anticipate changes to the role. </w:t>
      </w:r>
    </w:p>
    <w:p w14:paraId="3CF53081" w14:textId="77777777" w:rsidR="00C34AD8" w:rsidRPr="00EC5F40" w:rsidRDefault="00C34AD8" w:rsidP="00C34AD8">
      <w:pPr>
        <w:pStyle w:val="Heading1"/>
        <w:shd w:val="clear" w:color="auto" w:fill="4F81BD" w:themeFill="accent1"/>
        <w:rPr>
          <w:color w:val="1F497D" w:themeColor="text2"/>
        </w:rPr>
      </w:pPr>
      <w:r>
        <w:t xml:space="preserve"> </w:t>
      </w:r>
      <w:r w:rsidRPr="00EC5F40">
        <w:rPr>
          <w:color w:val="1F497D" w:themeColor="text2"/>
        </w:rPr>
        <w:t>Working at Guide Dogs</w:t>
      </w:r>
    </w:p>
    <w:p w14:paraId="2552AC7E" w14:textId="77777777" w:rsidR="00C34AD8" w:rsidRPr="00EC5F40" w:rsidRDefault="00C34AD8" w:rsidP="00C34AD8">
      <w:pPr>
        <w:spacing w:after="120"/>
      </w:pPr>
      <w:r w:rsidRPr="00EC5F40">
        <w:t xml:space="preserve">As well as other services to enhance the lives of people who are blind and partially sighted, we breed and train guide dogs. Staff and volunteers in all our locations support this work. Therefore, all employees must be comfortable working in environments where dogs may be present. </w:t>
      </w:r>
    </w:p>
    <w:p w14:paraId="6FB01944" w14:textId="77777777" w:rsidR="00C34AD8" w:rsidRPr="00EC5F40" w:rsidRDefault="00C34AD8" w:rsidP="00C34AD8">
      <w:pPr>
        <w:spacing w:after="120"/>
      </w:pPr>
      <w:r w:rsidRPr="00EC5F40">
        <w:t xml:space="preserve">Guide Dogs is a volunteer-involving organisation and as such all staff are required to support volunteers in their roles. This may or may not mean the direct supervision of volunteers but will require all staff to play a supporting role. From time to time you may be asked to support / volunteer your time at Guide Dogs events that take place outside of normal working hours. All employees will be expected to </w:t>
      </w:r>
      <w:proofErr w:type="gramStart"/>
      <w:r w:rsidRPr="00EC5F40">
        <w:t>advocate for Guide Dogs at all times</w:t>
      </w:r>
      <w:proofErr w:type="gramEnd"/>
      <w:r w:rsidRPr="00EC5F40">
        <w:t xml:space="preserve"> and be a fundraiser.</w:t>
      </w:r>
    </w:p>
    <w:p w14:paraId="51C62815" w14:textId="77777777" w:rsidR="00C34AD8" w:rsidRPr="00EC5F40" w:rsidRDefault="00C34AD8" w:rsidP="00C34AD8">
      <w:pPr>
        <w:spacing w:after="120"/>
      </w:pPr>
      <w:r w:rsidRPr="00EC5F40">
        <w:t xml:space="preserve">Guide Dogs is committed to safeguarding and promoting the welfare of all children, young people and vulnerable adults with whom we work. We expect </w:t>
      </w:r>
      <w:proofErr w:type="gramStart"/>
      <w:r w:rsidRPr="00EC5F40">
        <w:t>all of</w:t>
      </w:r>
      <w:proofErr w:type="gramEnd"/>
      <w:r w:rsidRPr="00EC5F40">
        <w:t xml:space="preserve"> our employees and volunteers to demonstrate this commitment.</w:t>
      </w:r>
    </w:p>
    <w:p w14:paraId="39FC9A80" w14:textId="79600E4E" w:rsidR="00C34AD8" w:rsidRPr="001A4C86" w:rsidRDefault="00C34AD8" w:rsidP="00C34AD8">
      <w:pPr>
        <w:spacing w:after="120"/>
      </w:pPr>
      <w:r w:rsidRPr="00EC5F40">
        <w:t>Guide Dogs will require proof of identity and right to work in the UK.</w:t>
      </w:r>
    </w:p>
    <w:p w14:paraId="2ABFF76B" w14:textId="77777777" w:rsidR="00C34AD8" w:rsidRPr="002C088D" w:rsidRDefault="00C34AD8" w:rsidP="00C34AD8">
      <w:pPr>
        <w:pStyle w:val="Heading1"/>
        <w:shd w:val="clear" w:color="auto" w:fill="4F81BD" w:themeFill="accent1"/>
        <w:rPr>
          <w:color w:val="1F497D" w:themeColor="text2"/>
        </w:rPr>
      </w:pPr>
      <w:r w:rsidRPr="002C088D">
        <w:rPr>
          <w:color w:val="1F497D" w:themeColor="text2"/>
        </w:rPr>
        <w:lastRenderedPageBreak/>
        <w:t>Person Specification</w:t>
      </w:r>
    </w:p>
    <w:p w14:paraId="21839253" w14:textId="77777777" w:rsidR="00C34AD8" w:rsidRDefault="00C34AD8" w:rsidP="00C34AD8">
      <w:pPr>
        <w:pStyle w:val="Heading2"/>
        <w:rPr>
          <w:color w:val="1F497D" w:themeColor="text2"/>
        </w:rPr>
      </w:pPr>
      <w:r w:rsidRPr="00922969">
        <w:rPr>
          <w:color w:val="1F497D" w:themeColor="text2"/>
        </w:rPr>
        <w:t>Education</w:t>
      </w:r>
      <w:r>
        <w:rPr>
          <w:color w:val="1F497D" w:themeColor="text2"/>
        </w:rPr>
        <w:t>/Qualifications</w:t>
      </w:r>
    </w:p>
    <w:p w14:paraId="4F913472" w14:textId="77777777" w:rsidR="00C34AD8" w:rsidRDefault="00C34AD8" w:rsidP="00C34AD8">
      <w:pPr>
        <w:pStyle w:val="Heading4"/>
        <w:rPr>
          <w:rFonts w:eastAsiaTheme="minorHAnsi"/>
        </w:rPr>
      </w:pPr>
      <w:r w:rsidRPr="002E1A3F">
        <w:rPr>
          <w:rFonts w:eastAsiaTheme="minorHAnsi"/>
        </w:rPr>
        <w:t>E</w:t>
      </w:r>
      <w:r>
        <w:rPr>
          <w:rFonts w:eastAsiaTheme="minorHAnsi"/>
        </w:rPr>
        <w:t>ssential</w:t>
      </w:r>
    </w:p>
    <w:p w14:paraId="1095DF65" w14:textId="77777777" w:rsidR="00C34AD8" w:rsidRPr="002D251F" w:rsidRDefault="00C34AD8" w:rsidP="00C34AD8">
      <w:pPr>
        <w:pStyle w:val="ListParagraph"/>
        <w:numPr>
          <w:ilvl w:val="0"/>
          <w:numId w:val="7"/>
        </w:numPr>
      </w:pPr>
      <w:r>
        <w:t>Graduate equivalent with a formal accounting ACA/ACCA or equivalent qualification.</w:t>
      </w:r>
    </w:p>
    <w:p w14:paraId="60A7E155" w14:textId="77777777" w:rsidR="00C34AD8" w:rsidRPr="006D274C" w:rsidRDefault="00C34AD8" w:rsidP="00C34AD8">
      <w:pPr>
        <w:pStyle w:val="Heading2"/>
        <w:rPr>
          <w:color w:val="1F497D" w:themeColor="text2"/>
        </w:rPr>
      </w:pPr>
      <w:r w:rsidRPr="006D274C">
        <w:rPr>
          <w:color w:val="1F497D" w:themeColor="text2"/>
        </w:rPr>
        <w:t>Job-Related Experience</w:t>
      </w:r>
    </w:p>
    <w:p w14:paraId="237C6A33" w14:textId="77777777" w:rsidR="00C34AD8" w:rsidRDefault="00C34AD8" w:rsidP="00C34AD8">
      <w:pPr>
        <w:pStyle w:val="Heading4"/>
        <w:rPr>
          <w:rFonts w:eastAsiaTheme="minorHAnsi"/>
        </w:rPr>
      </w:pPr>
      <w:r w:rsidRPr="006D274C">
        <w:rPr>
          <w:rFonts w:eastAsiaTheme="minorHAnsi"/>
        </w:rPr>
        <w:t>Essential</w:t>
      </w:r>
    </w:p>
    <w:p w14:paraId="7702E4B7" w14:textId="77777777" w:rsidR="00C34AD8" w:rsidRPr="00AD4EEA" w:rsidRDefault="00C34AD8" w:rsidP="00C34AD8">
      <w:pPr>
        <w:pStyle w:val="ListParagraph"/>
        <w:numPr>
          <w:ilvl w:val="0"/>
          <w:numId w:val="7"/>
        </w:numPr>
      </w:pPr>
      <w:r w:rsidRPr="00AD4EEA">
        <w:t>Proven experience in financial leadership roles within large, complex operating environments</w:t>
      </w:r>
    </w:p>
    <w:p w14:paraId="450D378B" w14:textId="77777777" w:rsidR="00C34AD8" w:rsidRDefault="00C34AD8" w:rsidP="00C34AD8">
      <w:pPr>
        <w:pStyle w:val="ListParagraph"/>
        <w:numPr>
          <w:ilvl w:val="0"/>
          <w:numId w:val="7"/>
        </w:numPr>
      </w:pPr>
      <w:r>
        <w:t>Proven experience of effectively leading strategic development and implementation.</w:t>
      </w:r>
    </w:p>
    <w:p w14:paraId="27189B1A" w14:textId="77777777" w:rsidR="00C34AD8" w:rsidRDefault="00C34AD8" w:rsidP="00C34AD8">
      <w:pPr>
        <w:pStyle w:val="ListParagraph"/>
        <w:numPr>
          <w:ilvl w:val="0"/>
          <w:numId w:val="7"/>
        </w:numPr>
      </w:pPr>
      <w:r>
        <w:t>Demonstrable understanding of risk frameworks, including management and assurance of strategic risks at Board level</w:t>
      </w:r>
    </w:p>
    <w:p w14:paraId="7602F27C" w14:textId="77777777" w:rsidR="00C34AD8" w:rsidRDefault="00C34AD8" w:rsidP="00C34AD8">
      <w:pPr>
        <w:pStyle w:val="ListParagraph"/>
        <w:numPr>
          <w:ilvl w:val="0"/>
          <w:numId w:val="7"/>
        </w:numPr>
      </w:pPr>
      <w:r>
        <w:t>Proven experience of being a collegiate member of a senior leadership team and supporting cross directorate business decisions</w:t>
      </w:r>
    </w:p>
    <w:p w14:paraId="6A1D682B" w14:textId="77777777" w:rsidR="00C34AD8" w:rsidRDefault="00C34AD8" w:rsidP="00C34AD8">
      <w:pPr>
        <w:pStyle w:val="ListParagraph"/>
        <w:numPr>
          <w:ilvl w:val="0"/>
          <w:numId w:val="7"/>
        </w:numPr>
      </w:pPr>
      <w:r>
        <w:t xml:space="preserve">Demonstratable experience of continuous improvement / building high performing teams. </w:t>
      </w:r>
    </w:p>
    <w:p w14:paraId="053233D5" w14:textId="77777777" w:rsidR="00C34AD8" w:rsidRPr="007C4F5D" w:rsidRDefault="00C34AD8" w:rsidP="00C34AD8">
      <w:pPr>
        <w:pStyle w:val="Heading2"/>
        <w:rPr>
          <w:rFonts w:eastAsiaTheme="minorHAnsi"/>
          <w:color w:val="1F497D" w:themeColor="text2"/>
        </w:rPr>
      </w:pPr>
      <w:r w:rsidRPr="007C4F5D">
        <w:rPr>
          <w:rFonts w:eastAsiaTheme="minorHAnsi"/>
          <w:color w:val="1F497D" w:themeColor="text2"/>
        </w:rPr>
        <w:t>Knowledge</w:t>
      </w:r>
    </w:p>
    <w:p w14:paraId="71FB2FAB" w14:textId="77777777" w:rsidR="00C34AD8" w:rsidRPr="00922969" w:rsidRDefault="00C34AD8" w:rsidP="00C34AD8">
      <w:pPr>
        <w:pStyle w:val="Heading2"/>
        <w:rPr>
          <w:color w:val="1F497D" w:themeColor="text2"/>
        </w:rPr>
      </w:pPr>
      <w:r w:rsidRPr="00922969">
        <w:rPr>
          <w:color w:val="1F497D" w:themeColor="text2"/>
        </w:rPr>
        <w:t>Skills and Competencies</w:t>
      </w:r>
    </w:p>
    <w:p w14:paraId="4C60A34A" w14:textId="77777777" w:rsidR="00C34AD8" w:rsidRDefault="00C34AD8" w:rsidP="00C34AD8">
      <w:pPr>
        <w:pStyle w:val="Heading4"/>
        <w:rPr>
          <w:rFonts w:eastAsiaTheme="minorHAnsi"/>
        </w:rPr>
      </w:pPr>
      <w:r w:rsidRPr="00922969">
        <w:rPr>
          <w:rFonts w:eastAsiaTheme="minorHAnsi"/>
        </w:rPr>
        <w:t>Essential</w:t>
      </w:r>
    </w:p>
    <w:p w14:paraId="32652493" w14:textId="77777777" w:rsidR="00C34AD8" w:rsidRDefault="00C34AD8" w:rsidP="00C34AD8">
      <w:pPr>
        <w:pStyle w:val="ListParagraph"/>
        <w:numPr>
          <w:ilvl w:val="0"/>
          <w:numId w:val="7"/>
        </w:numPr>
      </w:pPr>
      <w:r>
        <w:t>Strong interpersonal skills, ability to communicate and manage well at all levels of the organisation including experience of working with Trustees / non-executives.</w:t>
      </w:r>
    </w:p>
    <w:p w14:paraId="6D38FB4F" w14:textId="77777777" w:rsidR="00C34AD8" w:rsidRDefault="00C34AD8" w:rsidP="00C34AD8">
      <w:pPr>
        <w:pStyle w:val="ListParagraph"/>
        <w:numPr>
          <w:ilvl w:val="0"/>
          <w:numId w:val="7"/>
        </w:numPr>
      </w:pPr>
      <w:r>
        <w:t>Passion for and commitment to the not-for-profit sector.</w:t>
      </w:r>
    </w:p>
    <w:p w14:paraId="3E0DF2B8" w14:textId="77777777" w:rsidR="00C34AD8" w:rsidRDefault="00C34AD8" w:rsidP="00C34AD8">
      <w:pPr>
        <w:pStyle w:val="ListParagraph"/>
        <w:numPr>
          <w:ilvl w:val="0"/>
          <w:numId w:val="7"/>
        </w:numPr>
      </w:pPr>
      <w:r>
        <w:t>Can demonstrate a ‘can-do’ attitude to delivering organisational change and improvement.</w:t>
      </w:r>
    </w:p>
    <w:p w14:paraId="382561C6" w14:textId="77777777" w:rsidR="00C34AD8" w:rsidRDefault="00C34AD8" w:rsidP="00C34AD8">
      <w:pPr>
        <w:pStyle w:val="ListParagraph"/>
        <w:numPr>
          <w:ilvl w:val="0"/>
          <w:numId w:val="7"/>
        </w:numPr>
      </w:pPr>
      <w:r>
        <w:t>Strong problem solving and ability to make decisions based on accurate and timely analysis.</w:t>
      </w:r>
    </w:p>
    <w:p w14:paraId="0D24B61C" w14:textId="77777777" w:rsidR="00C34AD8" w:rsidRDefault="00C34AD8" w:rsidP="00C34AD8">
      <w:pPr>
        <w:pStyle w:val="ListParagraph"/>
        <w:numPr>
          <w:ilvl w:val="0"/>
          <w:numId w:val="7"/>
        </w:numPr>
      </w:pPr>
      <w:r>
        <w:t>High level of integrity and dependability.</w:t>
      </w:r>
    </w:p>
    <w:p w14:paraId="546B0718" w14:textId="77777777" w:rsidR="00C34AD8" w:rsidRDefault="00C34AD8" w:rsidP="00C34AD8">
      <w:pPr>
        <w:pStyle w:val="ListParagraph"/>
        <w:numPr>
          <w:ilvl w:val="0"/>
          <w:numId w:val="7"/>
        </w:numPr>
      </w:pPr>
      <w:r>
        <w:t>Ability to make and implement decisions.</w:t>
      </w:r>
    </w:p>
    <w:p w14:paraId="28FC0307" w14:textId="77777777" w:rsidR="00C34AD8" w:rsidRPr="00124C3B" w:rsidRDefault="00C34AD8" w:rsidP="00C34AD8">
      <w:pPr>
        <w:pStyle w:val="Heading2"/>
        <w:rPr>
          <w:b w:val="0"/>
        </w:rPr>
      </w:pPr>
      <w:r w:rsidRPr="00124C3B">
        <w:rPr>
          <w:color w:val="1F497D" w:themeColor="text2"/>
        </w:rPr>
        <w:lastRenderedPageBreak/>
        <w:t>Behaviours</w:t>
      </w:r>
    </w:p>
    <w:p w14:paraId="670CFF2E" w14:textId="77777777" w:rsidR="00C34AD8" w:rsidRPr="00124C3B" w:rsidRDefault="00C34AD8" w:rsidP="00C34AD8">
      <w:bookmarkStart w:id="1" w:name="_Hlk34230944"/>
      <w:r w:rsidRPr="00124C3B">
        <w:t>Our behaviours capture the essence of what it is to be Guide Dogs people, whether staff or volunteer. They describe the experience we expect everyone – the people we support, donors</w:t>
      </w:r>
      <w:r>
        <w:t xml:space="preserve">, </w:t>
      </w:r>
      <w:r w:rsidRPr="00124C3B">
        <w:t xml:space="preserve">partners, our volunteers and staff – to have while working with </w:t>
      </w:r>
      <w:r>
        <w:t xml:space="preserve">us. </w:t>
      </w:r>
      <w:r w:rsidRPr="00124C3B">
        <w:t xml:space="preserve">Guide Dogs people are: </w:t>
      </w:r>
    </w:p>
    <w:bookmarkEnd w:id="1"/>
    <w:p w14:paraId="78A6672B" w14:textId="77777777" w:rsidR="00C34AD8" w:rsidRPr="00124C3B" w:rsidRDefault="00C34AD8" w:rsidP="00C34AD8">
      <w:pPr>
        <w:pStyle w:val="ListParagraph"/>
        <w:numPr>
          <w:ilvl w:val="0"/>
          <w:numId w:val="6"/>
        </w:numPr>
        <w:ind w:left="426" w:hanging="426"/>
      </w:pPr>
      <w:r w:rsidRPr="00124C3B">
        <w:rPr>
          <w:b/>
        </w:rPr>
        <w:t>Person-centred</w:t>
      </w:r>
      <w:r w:rsidRPr="00124C3B">
        <w:t xml:space="preserve"> - We are a group of people working to help each person affected by sight loss. We </w:t>
      </w:r>
      <w:proofErr w:type="gramStart"/>
      <w:r w:rsidRPr="00124C3B">
        <w:t>listen, and</w:t>
      </w:r>
      <w:proofErr w:type="gramEnd"/>
      <w:r w:rsidRPr="00124C3B">
        <w:t xml:space="preserve"> recognise that every individual is different in where they’ve come from and where they’re going. We are open, empathetic and inclusive. We place the person at the centre of every decision.</w:t>
      </w:r>
    </w:p>
    <w:p w14:paraId="22D0C632" w14:textId="77777777" w:rsidR="00C34AD8" w:rsidRPr="00124C3B" w:rsidRDefault="00C34AD8" w:rsidP="00C34AD8">
      <w:pPr>
        <w:pStyle w:val="ListParagraph"/>
        <w:numPr>
          <w:ilvl w:val="0"/>
          <w:numId w:val="6"/>
        </w:numPr>
        <w:ind w:left="426" w:hanging="426"/>
      </w:pPr>
      <w:r w:rsidRPr="00124C3B">
        <w:rPr>
          <w:b/>
        </w:rPr>
        <w:t xml:space="preserve">Expert </w:t>
      </w:r>
      <w:r w:rsidRPr="00124C3B">
        <w:t>- We are specialists in what we do. We are committed to excellence and will never stop innovating. We respect our history, but seek out ways to adapt and improve, and are always willing to learn.</w:t>
      </w:r>
    </w:p>
    <w:p w14:paraId="3E504375" w14:textId="77777777" w:rsidR="00C34AD8" w:rsidRPr="00EC647C" w:rsidRDefault="00C34AD8" w:rsidP="00C34AD8">
      <w:pPr>
        <w:pStyle w:val="ListParagraph"/>
        <w:numPr>
          <w:ilvl w:val="0"/>
          <w:numId w:val="6"/>
        </w:numPr>
        <w:ind w:left="426" w:hanging="426"/>
      </w:pPr>
      <w:r w:rsidRPr="00124C3B">
        <w:rPr>
          <w:b/>
        </w:rPr>
        <w:t>Optimistic</w:t>
      </w:r>
      <w:r w:rsidRPr="00124C3B">
        <w:t xml:space="preserve"> - We are relentless in our belief that people with vision impairment can lead the life they choose. We are passionate about helping each person, committed to challenging barriers, and proud of who we are and what we achieve.</w:t>
      </w:r>
    </w:p>
    <w:p w14:paraId="2838AA6F" w14:textId="77777777" w:rsidR="00C34AD8" w:rsidRPr="00124C3B" w:rsidRDefault="00C34AD8" w:rsidP="00C34AD8">
      <w:pPr>
        <w:spacing w:before="240"/>
      </w:pPr>
      <w:r w:rsidRPr="00124C3B">
        <w:t>So, we: -</w:t>
      </w:r>
    </w:p>
    <w:p w14:paraId="20EF3061" w14:textId="77777777" w:rsidR="00C34AD8" w:rsidRPr="00124C3B" w:rsidRDefault="00C34AD8" w:rsidP="00C34AD8">
      <w:pPr>
        <w:pStyle w:val="ListParagraph"/>
        <w:numPr>
          <w:ilvl w:val="0"/>
          <w:numId w:val="6"/>
        </w:numPr>
        <w:ind w:left="426" w:hanging="426"/>
      </w:pPr>
      <w:r w:rsidRPr="00124C3B">
        <w:rPr>
          <w:b/>
        </w:rPr>
        <w:t>Partner</w:t>
      </w:r>
      <w:r w:rsidRPr="00124C3B">
        <w:t xml:space="preserve"> - We only change lives when we collaborate. We build valued relationships with donors. We work together with our service users and colleagues, volunteers and partners – and our dogs, of course – to deliver great outcomes. We support and develop each other.</w:t>
      </w:r>
    </w:p>
    <w:p w14:paraId="131FBABB" w14:textId="77777777" w:rsidR="00C34AD8" w:rsidRPr="00124C3B" w:rsidRDefault="00C34AD8" w:rsidP="00C34AD8">
      <w:pPr>
        <w:pStyle w:val="ListParagraph"/>
        <w:numPr>
          <w:ilvl w:val="0"/>
          <w:numId w:val="6"/>
        </w:numPr>
        <w:ind w:left="426" w:hanging="426"/>
      </w:pPr>
      <w:r w:rsidRPr="00124C3B">
        <w:rPr>
          <w:b/>
        </w:rPr>
        <w:t>Lead-by-example</w:t>
      </w:r>
      <w:r w:rsidRPr="00124C3B">
        <w:t xml:space="preserve"> - We can all be a guide. We take the lead and then hand it over, empowering people to make progress independently. We gain trust by having faith in others, and influence by example. We do what we say we will.</w:t>
      </w:r>
    </w:p>
    <w:p w14:paraId="434B41F8" w14:textId="77777777" w:rsidR="00C34AD8" w:rsidRPr="00124C3B" w:rsidRDefault="00C34AD8" w:rsidP="00C34AD8">
      <w:pPr>
        <w:pStyle w:val="ListParagraph"/>
        <w:numPr>
          <w:ilvl w:val="0"/>
          <w:numId w:val="6"/>
        </w:numPr>
        <w:ind w:left="426" w:hanging="426"/>
      </w:pPr>
      <w:r w:rsidRPr="00124C3B">
        <w:rPr>
          <w:b/>
        </w:rPr>
        <w:t>Engage</w:t>
      </w:r>
      <w:r w:rsidRPr="00124C3B">
        <w:t xml:space="preserve"> - We cannot change lives if we look on from the side-lines. We get involved, take ownership, and feel responsible for all we do, think and </w:t>
      </w:r>
      <w:proofErr w:type="gramStart"/>
      <w:r w:rsidRPr="00124C3B">
        <w:t>say</w:t>
      </w:r>
      <w:proofErr w:type="gramEnd"/>
      <w:r w:rsidRPr="00124C3B">
        <w:t>. We celebrate wins big and small, and we hold ourselves and each other to account.</w:t>
      </w:r>
    </w:p>
    <w:p w14:paraId="392E9D1D" w14:textId="77777777" w:rsidR="00C34AD8" w:rsidRPr="00124C3B" w:rsidRDefault="00C34AD8" w:rsidP="00C34AD8"/>
    <w:p w14:paraId="4C4E2917" w14:textId="77777777" w:rsidR="00C34AD8" w:rsidRDefault="00C34AD8" w:rsidP="00C34AD8">
      <w:r w:rsidRPr="00124C3B">
        <w:t>We use competency-based questioning within our recruitment processes to assess the extent to which candidates demonstrate these behaviours – in ways appropriate to this role – in how they are at work and generally as people.</w:t>
      </w:r>
    </w:p>
    <w:p w14:paraId="6D8B431A" w14:textId="77777777" w:rsidR="00C34AD8" w:rsidRDefault="00C34AD8" w:rsidP="00C34AD8">
      <w:pPr>
        <w:pStyle w:val="Heading2"/>
        <w:rPr>
          <w:color w:val="1F497D" w:themeColor="text2"/>
        </w:rPr>
      </w:pPr>
      <w:r>
        <w:rPr>
          <w:color w:val="1F497D" w:themeColor="text2"/>
        </w:rPr>
        <w:lastRenderedPageBreak/>
        <w:t>Safeguarding</w:t>
      </w:r>
    </w:p>
    <w:p w14:paraId="129A1DEE" w14:textId="77777777" w:rsidR="00C34AD8" w:rsidRDefault="00C34AD8" w:rsidP="00C34AD8">
      <w:r>
        <w:t xml:space="preserve">If the role does or may involve working with children, young people or vulnerable adults, or supervising those that do, we’ll also be assessing ‘safeguarding competencies’ as part of the process. These are: </w:t>
      </w:r>
    </w:p>
    <w:p w14:paraId="3D7AF313" w14:textId="77777777" w:rsidR="00C34AD8" w:rsidRPr="0092549D" w:rsidRDefault="00C34AD8" w:rsidP="00C34AD8">
      <w:pPr>
        <w:pStyle w:val="ListParagraph"/>
        <w:numPr>
          <w:ilvl w:val="0"/>
          <w:numId w:val="7"/>
        </w:numPr>
      </w:pPr>
      <w:r>
        <w:t>A</w:t>
      </w:r>
      <w:r w:rsidRPr="0092549D">
        <w:t>ppropriate motivation to work with vulnerable groups</w:t>
      </w:r>
      <w:r>
        <w:t>;</w:t>
      </w:r>
    </w:p>
    <w:p w14:paraId="30CC01E9" w14:textId="77777777" w:rsidR="00C34AD8" w:rsidRPr="0092549D" w:rsidRDefault="00C34AD8" w:rsidP="00C34AD8">
      <w:pPr>
        <w:pStyle w:val="ListParagraph"/>
        <w:numPr>
          <w:ilvl w:val="0"/>
          <w:numId w:val="7"/>
        </w:numPr>
      </w:pPr>
      <w:r>
        <w:t>E</w:t>
      </w:r>
      <w:r w:rsidRPr="0092549D">
        <w:t>motional awareness</w:t>
      </w:r>
      <w:r>
        <w:t>;</w:t>
      </w:r>
    </w:p>
    <w:p w14:paraId="1D72119A" w14:textId="77777777" w:rsidR="00C34AD8" w:rsidRPr="0092549D" w:rsidRDefault="00C34AD8" w:rsidP="00C34AD8">
      <w:pPr>
        <w:pStyle w:val="ListParagraph"/>
        <w:numPr>
          <w:ilvl w:val="0"/>
          <w:numId w:val="7"/>
        </w:numPr>
      </w:pPr>
      <w:r>
        <w:t>W</w:t>
      </w:r>
      <w:r w:rsidRPr="0092549D">
        <w:t>orking within professional boundaries and self-awareness</w:t>
      </w:r>
      <w:r>
        <w:t>; and</w:t>
      </w:r>
    </w:p>
    <w:p w14:paraId="3C19FF23" w14:textId="77777777" w:rsidR="00C34AD8" w:rsidRPr="00DC67B6" w:rsidRDefault="00C34AD8" w:rsidP="00C34AD8">
      <w:pPr>
        <w:pStyle w:val="ListParagraph"/>
        <w:numPr>
          <w:ilvl w:val="0"/>
          <w:numId w:val="7"/>
        </w:numPr>
        <w:rPr>
          <w:b/>
        </w:rPr>
      </w:pPr>
      <w:r>
        <w:t>A</w:t>
      </w:r>
      <w:r w:rsidRPr="0092549D">
        <w:t>bility to safeguard and promote the welfare of children, young people and adults and protect from harm.</w:t>
      </w:r>
    </w:p>
    <w:p w14:paraId="4C5DB26A" w14:textId="77777777" w:rsidR="00C34AD8" w:rsidRPr="00124C3B" w:rsidRDefault="00C34AD8" w:rsidP="00C34AD8">
      <w:pPr>
        <w:pStyle w:val="Heading2"/>
        <w:rPr>
          <w:color w:val="1F497D" w:themeColor="text2"/>
        </w:rPr>
      </w:pPr>
      <w:r w:rsidRPr="00124C3B">
        <w:rPr>
          <w:color w:val="1F497D" w:themeColor="text2"/>
        </w:rPr>
        <w:t>Mobility</w:t>
      </w:r>
    </w:p>
    <w:p w14:paraId="41925809" w14:textId="77777777" w:rsidR="00C34AD8" w:rsidRDefault="00C34AD8" w:rsidP="00C34AD8">
      <w:pPr>
        <w:spacing w:after="240"/>
      </w:pPr>
      <w:r>
        <w:t xml:space="preserve">This role could be located from any of our major sites, with a strong preference for location at or accessibility to Reading, where </w:t>
      </w:r>
      <w:proofErr w:type="gramStart"/>
      <w:r>
        <w:t>the majority of</w:t>
      </w:r>
      <w:proofErr w:type="gramEnd"/>
      <w:r>
        <w:t xml:space="preserve"> the Finance team are currently based. </w:t>
      </w:r>
      <w:r>
        <w:br/>
        <w:t xml:space="preserve">Our hybrid working policy would apply, with individuals expected to spend a minimum of two days a week at Guide Dogs offices. </w:t>
      </w:r>
      <w:r>
        <w:br/>
      </w:r>
      <w:r w:rsidRPr="00124C3B">
        <w:t xml:space="preserve">A flexible approach </w:t>
      </w:r>
      <w:r>
        <w:t xml:space="preserve">is essential, </w:t>
      </w:r>
      <w:r w:rsidRPr="00124C3B">
        <w:t>with a willingness to work outside of core hours and away from home when required.</w:t>
      </w:r>
    </w:p>
    <w:p w14:paraId="26482EB5" w14:textId="77777777" w:rsidR="00C34AD8" w:rsidRDefault="00C34AD8" w:rsidP="00C34AD8">
      <w:pPr>
        <w:keepNext/>
        <w:spacing w:before="240" w:after="120"/>
        <w:rPr>
          <w:b/>
          <w:bCs/>
          <w:color w:val="1F497D"/>
          <w:sz w:val="36"/>
          <w:szCs w:val="36"/>
        </w:rPr>
      </w:pPr>
      <w:r>
        <w:rPr>
          <w:b/>
          <w:bCs/>
          <w:color w:val="1F497D"/>
          <w:sz w:val="36"/>
          <w:szCs w:val="36"/>
        </w:rPr>
        <w:t>Job Group (internal use only)</w:t>
      </w:r>
    </w:p>
    <w:p w14:paraId="3A349CA3" w14:textId="77777777" w:rsidR="00C34AD8" w:rsidRPr="00A649BA" w:rsidRDefault="00C34AD8" w:rsidP="00C34AD8">
      <w:r>
        <w:rPr>
          <w:szCs w:val="28"/>
        </w:rPr>
        <w:t>This role has been evaluated as an Executive.</w:t>
      </w:r>
    </w:p>
    <w:p w14:paraId="6386B664" w14:textId="77777777" w:rsidR="7D134185" w:rsidRDefault="7D134185" w:rsidP="00090624">
      <w:pPr>
        <w:pStyle w:val="ListParagraph"/>
        <w:ind w:left="0"/>
        <w:rPr>
          <w:rFonts w:eastAsia="Calibri"/>
          <w:szCs w:val="28"/>
        </w:rPr>
      </w:pPr>
    </w:p>
    <w:sectPr w:rsidR="7D134185">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B7C71F" w14:textId="77777777" w:rsidR="000879B6" w:rsidRDefault="000879B6" w:rsidP="007D5B28">
      <w:r>
        <w:separator/>
      </w:r>
    </w:p>
  </w:endnote>
  <w:endnote w:type="continuationSeparator" w:id="0">
    <w:p w14:paraId="25C27D98" w14:textId="77777777" w:rsidR="000879B6" w:rsidRDefault="000879B6" w:rsidP="007D5B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5118222"/>
      <w:docPartObj>
        <w:docPartGallery w:val="Page Numbers (Bottom of Page)"/>
        <w:docPartUnique/>
      </w:docPartObj>
    </w:sdtPr>
    <w:sdtEndPr>
      <w:rPr>
        <w:noProof/>
      </w:rPr>
    </w:sdtEndPr>
    <w:sdtContent>
      <w:p w14:paraId="03F117B1" w14:textId="77777777" w:rsidR="009438B7" w:rsidRDefault="009438B7">
        <w:pPr>
          <w:pStyle w:val="Footer"/>
        </w:pPr>
        <w:r>
          <w:fldChar w:fldCharType="begin"/>
        </w:r>
        <w:r>
          <w:instrText xml:space="preserve"> PAGE   \* MERGEFORMAT </w:instrText>
        </w:r>
        <w:r>
          <w:fldChar w:fldCharType="separate"/>
        </w:r>
        <w:r w:rsidR="00A649BA">
          <w:rPr>
            <w:noProof/>
          </w:rPr>
          <w:t>1</w:t>
        </w:r>
        <w:r>
          <w:rPr>
            <w:noProof/>
          </w:rPr>
          <w:fldChar w:fldCharType="end"/>
        </w:r>
      </w:p>
    </w:sdtContent>
  </w:sdt>
  <w:p w14:paraId="53269F6A" w14:textId="77777777" w:rsidR="004A0957" w:rsidRDefault="004A09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E97669" w14:textId="77777777" w:rsidR="000879B6" w:rsidRDefault="000879B6" w:rsidP="007D5B28">
      <w:r>
        <w:separator/>
      </w:r>
    </w:p>
  </w:footnote>
  <w:footnote w:type="continuationSeparator" w:id="0">
    <w:p w14:paraId="3839149B" w14:textId="77777777" w:rsidR="000879B6" w:rsidRDefault="000879B6" w:rsidP="007D5B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D3630"/>
    <w:multiLevelType w:val="hybridMultilevel"/>
    <w:tmpl w:val="25904E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ABC6411"/>
    <w:multiLevelType w:val="hybridMultilevel"/>
    <w:tmpl w:val="F1F03B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1FC4DFE"/>
    <w:multiLevelType w:val="hybridMultilevel"/>
    <w:tmpl w:val="A07053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4380F82"/>
    <w:multiLevelType w:val="hybridMultilevel"/>
    <w:tmpl w:val="4E7685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B605CDE"/>
    <w:multiLevelType w:val="hybridMultilevel"/>
    <w:tmpl w:val="DDEA11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3DC6F37"/>
    <w:multiLevelType w:val="hybridMultilevel"/>
    <w:tmpl w:val="F2A8B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4A347E6"/>
    <w:multiLevelType w:val="hybridMultilevel"/>
    <w:tmpl w:val="5ED822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B192060"/>
    <w:multiLevelType w:val="hybridMultilevel"/>
    <w:tmpl w:val="4C5AAA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E1B079A"/>
    <w:multiLevelType w:val="hybridMultilevel"/>
    <w:tmpl w:val="799CFC74"/>
    <w:lvl w:ilvl="0" w:tplc="7EECA2F2">
      <w:numFmt w:val="bullet"/>
      <w:lvlText w:val="•"/>
      <w:lvlJc w:val="left"/>
      <w:pPr>
        <w:ind w:left="3192" w:hanging="2832"/>
      </w:pPr>
      <w:rPr>
        <w:rFonts w:ascii="Trebuchet MS" w:eastAsiaTheme="majorEastAsia" w:hAnsi="Trebuchet MS" w:cstheme="majorBidi" w:hint="default"/>
        <w:b/>
        <w:color w:val="002060"/>
        <w:sz w:val="4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E7119A2"/>
    <w:multiLevelType w:val="hybridMultilevel"/>
    <w:tmpl w:val="A85685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61587741">
    <w:abstractNumId w:val="0"/>
  </w:num>
  <w:num w:numId="2" w16cid:durableId="1657952114">
    <w:abstractNumId w:val="3"/>
  </w:num>
  <w:num w:numId="3" w16cid:durableId="209344639">
    <w:abstractNumId w:val="9"/>
  </w:num>
  <w:num w:numId="4" w16cid:durableId="1678455812">
    <w:abstractNumId w:val="6"/>
  </w:num>
  <w:num w:numId="5" w16cid:durableId="2084062832">
    <w:abstractNumId w:val="7"/>
  </w:num>
  <w:num w:numId="6" w16cid:durableId="1158837488">
    <w:abstractNumId w:val="8"/>
  </w:num>
  <w:num w:numId="7" w16cid:durableId="1521554364">
    <w:abstractNumId w:val="2"/>
  </w:num>
  <w:num w:numId="8" w16cid:durableId="877546860">
    <w:abstractNumId w:val="4"/>
  </w:num>
  <w:num w:numId="9" w16cid:durableId="1994486193">
    <w:abstractNumId w:val="5"/>
  </w:num>
  <w:num w:numId="10" w16cid:durableId="5252917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4AD8"/>
    <w:rsid w:val="000879B6"/>
    <w:rsid w:val="00090624"/>
    <w:rsid w:val="00132E0B"/>
    <w:rsid w:val="00152E50"/>
    <w:rsid w:val="001B4C46"/>
    <w:rsid w:val="00291BB9"/>
    <w:rsid w:val="002F4F53"/>
    <w:rsid w:val="0040418A"/>
    <w:rsid w:val="00443DC1"/>
    <w:rsid w:val="004A0957"/>
    <w:rsid w:val="004F7556"/>
    <w:rsid w:val="005453C4"/>
    <w:rsid w:val="00683A12"/>
    <w:rsid w:val="006A5690"/>
    <w:rsid w:val="00723D6D"/>
    <w:rsid w:val="007838E1"/>
    <w:rsid w:val="007D5B28"/>
    <w:rsid w:val="008E071B"/>
    <w:rsid w:val="009438B7"/>
    <w:rsid w:val="00983537"/>
    <w:rsid w:val="00987525"/>
    <w:rsid w:val="00A30EE5"/>
    <w:rsid w:val="00A61521"/>
    <w:rsid w:val="00A649BA"/>
    <w:rsid w:val="00AD368F"/>
    <w:rsid w:val="00AD41E9"/>
    <w:rsid w:val="00B2577E"/>
    <w:rsid w:val="00BA61F4"/>
    <w:rsid w:val="00C26C1C"/>
    <w:rsid w:val="00C34AD8"/>
    <w:rsid w:val="00C36BA7"/>
    <w:rsid w:val="00D01891"/>
    <w:rsid w:val="00D81DF3"/>
    <w:rsid w:val="00DB08DA"/>
    <w:rsid w:val="00E21549"/>
    <w:rsid w:val="00E67374"/>
    <w:rsid w:val="00E843FA"/>
    <w:rsid w:val="00F12BD9"/>
    <w:rsid w:val="00F67CCE"/>
    <w:rsid w:val="00F97FAA"/>
    <w:rsid w:val="00FA7FAE"/>
    <w:rsid w:val="3CF3C1A8"/>
    <w:rsid w:val="7D1341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74C8F"/>
  <w15:chartTrackingRefBased/>
  <w15:docId w15:val="{F8695929-DF66-414B-89DA-83DAA1B22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4"/>
        <w:lang w:val="en-GB"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4AD8"/>
    <w:pPr>
      <w:spacing w:after="0"/>
    </w:pPr>
    <w:rPr>
      <w:rFonts w:ascii="Trebuchet MS" w:hAnsi="Trebuchet MS"/>
      <w:sz w:val="28"/>
    </w:rPr>
  </w:style>
  <w:style w:type="paragraph" w:styleId="Heading1">
    <w:name w:val="heading 1"/>
    <w:basedOn w:val="Normal"/>
    <w:next w:val="Normal"/>
    <w:link w:val="Heading1Char"/>
    <w:uiPriority w:val="9"/>
    <w:qFormat/>
    <w:rsid w:val="007D5B28"/>
    <w:pPr>
      <w:keepNext/>
      <w:keepLines/>
      <w:spacing w:before="360" w:after="360"/>
      <w:outlineLvl w:val="0"/>
    </w:pPr>
    <w:rPr>
      <w:rFonts w:eastAsiaTheme="majorEastAsia" w:cstheme="majorBidi"/>
      <w:b/>
      <w:bCs/>
      <w:sz w:val="40"/>
      <w:szCs w:val="28"/>
    </w:rPr>
  </w:style>
  <w:style w:type="paragraph" w:styleId="Heading2">
    <w:name w:val="heading 2"/>
    <w:basedOn w:val="Heading1"/>
    <w:next w:val="Normal"/>
    <w:link w:val="Heading2Char"/>
    <w:uiPriority w:val="9"/>
    <w:qFormat/>
    <w:rsid w:val="007D5B28"/>
    <w:pPr>
      <w:spacing w:before="240" w:after="120"/>
      <w:outlineLvl w:val="1"/>
    </w:pPr>
    <w:rPr>
      <w:bCs w:val="0"/>
      <w:sz w:val="36"/>
      <w:szCs w:val="26"/>
    </w:rPr>
  </w:style>
  <w:style w:type="paragraph" w:styleId="Heading3">
    <w:name w:val="heading 3"/>
    <w:basedOn w:val="Heading2"/>
    <w:next w:val="Normal"/>
    <w:link w:val="Heading3Char"/>
    <w:uiPriority w:val="9"/>
    <w:qFormat/>
    <w:rsid w:val="007D5B28"/>
    <w:pPr>
      <w:outlineLvl w:val="2"/>
    </w:pPr>
    <w:rPr>
      <w:bCs/>
      <w:sz w:val="32"/>
    </w:rPr>
  </w:style>
  <w:style w:type="paragraph" w:styleId="Heading4">
    <w:name w:val="heading 4"/>
    <w:basedOn w:val="Heading3"/>
    <w:next w:val="Normal"/>
    <w:link w:val="Heading4Char"/>
    <w:uiPriority w:val="9"/>
    <w:qFormat/>
    <w:rsid w:val="00AD41E9"/>
    <w:pPr>
      <w:outlineLvl w:val="3"/>
    </w:pPr>
    <w:rPr>
      <w:bCs w:val="0"/>
      <w:iCs/>
      <w:sz w:val="28"/>
    </w:rPr>
  </w:style>
  <w:style w:type="paragraph" w:styleId="Heading5">
    <w:name w:val="heading 5"/>
    <w:basedOn w:val="Normal"/>
    <w:next w:val="Normal"/>
    <w:link w:val="Heading5Char"/>
    <w:uiPriority w:val="9"/>
    <w:semiHidden/>
    <w:qFormat/>
    <w:rsid w:val="001B4C46"/>
    <w:pPr>
      <w:keepNext/>
      <w:keepLines/>
      <w:spacing w:before="200"/>
      <w:outlineLvl w:val="4"/>
    </w:pPr>
    <w:rPr>
      <w:rFonts w:eastAsiaTheme="majorEastAsia" w:cstheme="majorBidi"/>
    </w:rPr>
  </w:style>
  <w:style w:type="paragraph" w:styleId="Heading6">
    <w:name w:val="heading 6"/>
    <w:basedOn w:val="Normal"/>
    <w:next w:val="Normal"/>
    <w:link w:val="Heading6Char"/>
    <w:uiPriority w:val="9"/>
    <w:semiHidden/>
    <w:qFormat/>
    <w:rsid w:val="001B4C46"/>
    <w:pPr>
      <w:keepNext/>
      <w:keepLines/>
      <w:spacing w:before="200"/>
      <w:outlineLvl w:val="5"/>
    </w:pPr>
    <w:rPr>
      <w:rFonts w:eastAsiaTheme="majorEastAsia" w:cstheme="majorBidi"/>
      <w:i/>
      <w:iCs/>
    </w:rPr>
  </w:style>
  <w:style w:type="paragraph" w:styleId="Heading7">
    <w:name w:val="heading 7"/>
    <w:basedOn w:val="Normal"/>
    <w:next w:val="Normal"/>
    <w:link w:val="Heading7Char"/>
    <w:uiPriority w:val="9"/>
    <w:semiHidden/>
    <w:qFormat/>
    <w:rsid w:val="001B4C46"/>
    <w:pPr>
      <w:keepNext/>
      <w:keepLines/>
      <w:spacing w:before="200"/>
      <w:outlineLvl w:val="6"/>
    </w:pPr>
    <w:rPr>
      <w:rFonts w:eastAsiaTheme="majorEastAsia" w:cstheme="majorBidi"/>
      <w:i/>
      <w:iCs/>
    </w:rPr>
  </w:style>
  <w:style w:type="paragraph" w:styleId="Heading8">
    <w:name w:val="heading 8"/>
    <w:basedOn w:val="Normal"/>
    <w:next w:val="Normal"/>
    <w:link w:val="Heading8Char"/>
    <w:uiPriority w:val="9"/>
    <w:semiHidden/>
    <w:qFormat/>
    <w:rsid w:val="001B4C46"/>
    <w:pPr>
      <w:keepNext/>
      <w:keepLines/>
      <w:spacing w:before="200"/>
      <w:outlineLvl w:val="7"/>
    </w:pPr>
    <w:rPr>
      <w:rFonts w:eastAsiaTheme="majorEastAsia" w:cstheme="majorBidi"/>
      <w:sz w:val="20"/>
      <w:szCs w:val="20"/>
    </w:rPr>
  </w:style>
  <w:style w:type="paragraph" w:styleId="Heading9">
    <w:name w:val="heading 9"/>
    <w:basedOn w:val="Normal"/>
    <w:next w:val="Normal"/>
    <w:link w:val="Heading9Char"/>
    <w:uiPriority w:val="9"/>
    <w:semiHidden/>
    <w:qFormat/>
    <w:rsid w:val="001B4C46"/>
    <w:pPr>
      <w:keepNext/>
      <w:keepLines/>
      <w:spacing w:before="200"/>
      <w:outlineLvl w:val="8"/>
    </w:pPr>
    <w:rPr>
      <w:rFonts w:eastAsiaTheme="majorEastAsia"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semiHidden/>
    <w:rsid w:val="00F12BD9"/>
    <w:pPr>
      <w:spacing w:after="0"/>
    </w:pPr>
  </w:style>
  <w:style w:type="character" w:customStyle="1" w:styleId="Heading2Char">
    <w:name w:val="Heading 2 Char"/>
    <w:basedOn w:val="DefaultParagraphFont"/>
    <w:link w:val="Heading2"/>
    <w:uiPriority w:val="9"/>
    <w:rsid w:val="007D5B28"/>
    <w:rPr>
      <w:rFonts w:eastAsiaTheme="majorEastAsia" w:cstheme="majorBidi"/>
      <w:b/>
      <w:sz w:val="36"/>
      <w:szCs w:val="26"/>
    </w:rPr>
  </w:style>
  <w:style w:type="character" w:customStyle="1" w:styleId="Heading3Char">
    <w:name w:val="Heading 3 Char"/>
    <w:basedOn w:val="DefaultParagraphFont"/>
    <w:link w:val="Heading3"/>
    <w:uiPriority w:val="9"/>
    <w:rsid w:val="007D5B28"/>
    <w:rPr>
      <w:rFonts w:eastAsiaTheme="majorEastAsia" w:cstheme="majorBidi"/>
      <w:b/>
      <w:bCs/>
      <w:sz w:val="32"/>
      <w:szCs w:val="26"/>
    </w:rPr>
  </w:style>
  <w:style w:type="paragraph" w:styleId="Title">
    <w:name w:val="Title"/>
    <w:basedOn w:val="Normal"/>
    <w:next w:val="Normal"/>
    <w:link w:val="TitleChar"/>
    <w:uiPriority w:val="10"/>
    <w:semiHidden/>
    <w:qFormat/>
    <w:rsid w:val="001B4C46"/>
    <w:pPr>
      <w:pBdr>
        <w:bottom w:val="single" w:sz="8" w:space="4" w:color="4F81BD" w:themeColor="accent1"/>
      </w:pBdr>
      <w:spacing w:after="300"/>
      <w:contextualSpacing/>
    </w:pPr>
    <w:rPr>
      <w:rFonts w:eastAsiaTheme="majorEastAsia" w:cstheme="majorBidi"/>
      <w:spacing w:val="5"/>
      <w:kern w:val="28"/>
      <w:sz w:val="52"/>
      <w:szCs w:val="52"/>
    </w:rPr>
  </w:style>
  <w:style w:type="character" w:customStyle="1" w:styleId="TitleChar">
    <w:name w:val="Title Char"/>
    <w:basedOn w:val="DefaultParagraphFont"/>
    <w:link w:val="Title"/>
    <w:uiPriority w:val="10"/>
    <w:semiHidden/>
    <w:rsid w:val="007D5B28"/>
    <w:rPr>
      <w:rFonts w:eastAsiaTheme="majorEastAsia" w:cstheme="majorBidi"/>
      <w:spacing w:val="5"/>
      <w:kern w:val="28"/>
      <w:sz w:val="52"/>
      <w:szCs w:val="52"/>
    </w:rPr>
  </w:style>
  <w:style w:type="character" w:styleId="SubtleEmphasis">
    <w:name w:val="Subtle Emphasis"/>
    <w:basedOn w:val="DefaultParagraphFont"/>
    <w:uiPriority w:val="19"/>
    <w:semiHidden/>
    <w:qFormat/>
    <w:rsid w:val="001B4C46"/>
    <w:rPr>
      <w:rFonts w:ascii="Arial" w:hAnsi="Arial"/>
      <w:i/>
      <w:iCs/>
      <w:color w:val="auto"/>
    </w:rPr>
  </w:style>
  <w:style w:type="character" w:styleId="Emphasis">
    <w:name w:val="Emphasis"/>
    <w:basedOn w:val="DefaultParagraphFont"/>
    <w:uiPriority w:val="20"/>
    <w:semiHidden/>
    <w:qFormat/>
    <w:rsid w:val="001B4C46"/>
    <w:rPr>
      <w:rFonts w:ascii="Arial" w:hAnsi="Arial"/>
      <w:i/>
      <w:iCs/>
    </w:rPr>
  </w:style>
  <w:style w:type="character" w:styleId="IntenseEmphasis">
    <w:name w:val="Intense Emphasis"/>
    <w:basedOn w:val="DefaultParagraphFont"/>
    <w:uiPriority w:val="21"/>
    <w:semiHidden/>
    <w:qFormat/>
    <w:rsid w:val="001B4C46"/>
    <w:rPr>
      <w:rFonts w:ascii="Arial" w:hAnsi="Arial"/>
      <w:b/>
      <w:bCs/>
      <w:i/>
      <w:iCs/>
      <w:color w:val="auto"/>
    </w:rPr>
  </w:style>
  <w:style w:type="character" w:styleId="Strong">
    <w:name w:val="Strong"/>
    <w:basedOn w:val="DefaultParagraphFont"/>
    <w:uiPriority w:val="22"/>
    <w:semiHidden/>
    <w:qFormat/>
    <w:rsid w:val="001B4C46"/>
    <w:rPr>
      <w:rFonts w:ascii="Arial" w:hAnsi="Arial"/>
      <w:b/>
      <w:bCs/>
    </w:rPr>
  </w:style>
  <w:style w:type="paragraph" w:styleId="Quote">
    <w:name w:val="Quote"/>
    <w:basedOn w:val="Normal"/>
    <w:next w:val="Normal"/>
    <w:link w:val="QuoteChar"/>
    <w:uiPriority w:val="29"/>
    <w:semiHidden/>
    <w:qFormat/>
    <w:rsid w:val="00F12BD9"/>
    <w:rPr>
      <w:i/>
      <w:iCs/>
      <w:color w:val="000000" w:themeColor="text1"/>
    </w:rPr>
  </w:style>
  <w:style w:type="character" w:customStyle="1" w:styleId="QuoteChar">
    <w:name w:val="Quote Char"/>
    <w:basedOn w:val="DefaultParagraphFont"/>
    <w:link w:val="Quote"/>
    <w:uiPriority w:val="29"/>
    <w:semiHidden/>
    <w:rsid w:val="007D5B28"/>
    <w:rPr>
      <w:i/>
      <w:iCs/>
      <w:color w:val="000000" w:themeColor="text1"/>
    </w:rPr>
  </w:style>
  <w:style w:type="character" w:styleId="IntenseReference">
    <w:name w:val="Intense Reference"/>
    <w:basedOn w:val="DefaultParagraphFont"/>
    <w:uiPriority w:val="32"/>
    <w:unhideWhenUsed/>
    <w:rsid w:val="001B4C46"/>
    <w:rPr>
      <w:rFonts w:ascii="Arial" w:hAnsi="Arial"/>
      <w:b/>
      <w:bCs/>
      <w:smallCaps/>
      <w:color w:val="auto"/>
      <w:spacing w:val="5"/>
      <w:u w:val="single"/>
    </w:rPr>
  </w:style>
  <w:style w:type="character" w:styleId="SubtleReference">
    <w:name w:val="Subtle Reference"/>
    <w:basedOn w:val="DefaultParagraphFont"/>
    <w:uiPriority w:val="31"/>
    <w:unhideWhenUsed/>
    <w:rsid w:val="001B4C46"/>
    <w:rPr>
      <w:rFonts w:ascii="Arial" w:hAnsi="Arial"/>
      <w:smallCaps/>
      <w:color w:val="auto"/>
      <w:u w:val="single"/>
    </w:rPr>
  </w:style>
  <w:style w:type="character" w:customStyle="1" w:styleId="Heading1Char">
    <w:name w:val="Heading 1 Char"/>
    <w:basedOn w:val="DefaultParagraphFont"/>
    <w:link w:val="Heading1"/>
    <w:uiPriority w:val="9"/>
    <w:rsid w:val="00F67CCE"/>
    <w:rPr>
      <w:rFonts w:eastAsiaTheme="majorEastAsia" w:cstheme="majorBidi"/>
      <w:b/>
      <w:bCs/>
      <w:sz w:val="40"/>
      <w:szCs w:val="28"/>
    </w:rPr>
  </w:style>
  <w:style w:type="paragraph" w:styleId="Subtitle">
    <w:name w:val="Subtitle"/>
    <w:basedOn w:val="Normal"/>
    <w:next w:val="Normal"/>
    <w:link w:val="SubtitleChar"/>
    <w:uiPriority w:val="11"/>
    <w:unhideWhenUsed/>
    <w:rsid w:val="00E67374"/>
    <w:pPr>
      <w:numPr>
        <w:ilvl w:val="1"/>
      </w:numPr>
    </w:pPr>
    <w:rPr>
      <w:rFonts w:eastAsiaTheme="majorEastAsia" w:cstheme="majorBidi"/>
      <w:iCs/>
      <w:spacing w:val="15"/>
    </w:rPr>
  </w:style>
  <w:style w:type="character" w:customStyle="1" w:styleId="SubtitleChar">
    <w:name w:val="Subtitle Char"/>
    <w:basedOn w:val="DefaultParagraphFont"/>
    <w:link w:val="Subtitle"/>
    <w:uiPriority w:val="11"/>
    <w:rsid w:val="00723D6D"/>
    <w:rPr>
      <w:rFonts w:eastAsiaTheme="majorEastAsia" w:cstheme="majorBidi"/>
      <w:iCs/>
      <w:spacing w:val="15"/>
    </w:rPr>
  </w:style>
  <w:style w:type="paragraph" w:styleId="IntenseQuote">
    <w:name w:val="Intense Quote"/>
    <w:basedOn w:val="Normal"/>
    <w:next w:val="Normal"/>
    <w:link w:val="IntenseQuoteChar"/>
    <w:uiPriority w:val="30"/>
    <w:semiHidden/>
    <w:qFormat/>
    <w:rsid w:val="0040418A"/>
    <w:pPr>
      <w:pBdr>
        <w:bottom w:val="single" w:sz="4" w:space="4" w:color="4F81BD" w:themeColor="accent1"/>
      </w:pBdr>
      <w:spacing w:before="200" w:after="280"/>
      <w:ind w:left="936" w:right="936"/>
    </w:pPr>
    <w:rPr>
      <w:b/>
      <w:bCs/>
      <w:i/>
      <w:iCs/>
    </w:rPr>
  </w:style>
  <w:style w:type="character" w:customStyle="1" w:styleId="IntenseQuoteChar">
    <w:name w:val="Intense Quote Char"/>
    <w:basedOn w:val="DefaultParagraphFont"/>
    <w:link w:val="IntenseQuote"/>
    <w:uiPriority w:val="30"/>
    <w:semiHidden/>
    <w:rsid w:val="007D5B28"/>
    <w:rPr>
      <w:b/>
      <w:bCs/>
      <w:i/>
      <w:iCs/>
    </w:rPr>
  </w:style>
  <w:style w:type="character" w:customStyle="1" w:styleId="Heading4Char">
    <w:name w:val="Heading 4 Char"/>
    <w:basedOn w:val="DefaultParagraphFont"/>
    <w:link w:val="Heading4"/>
    <w:uiPriority w:val="9"/>
    <w:rsid w:val="007D5B28"/>
    <w:rPr>
      <w:rFonts w:eastAsiaTheme="majorEastAsia" w:cstheme="majorBidi"/>
      <w:b/>
      <w:iCs/>
      <w:sz w:val="28"/>
      <w:szCs w:val="26"/>
    </w:rPr>
  </w:style>
  <w:style w:type="character" w:customStyle="1" w:styleId="Heading5Char">
    <w:name w:val="Heading 5 Char"/>
    <w:basedOn w:val="DefaultParagraphFont"/>
    <w:link w:val="Heading5"/>
    <w:uiPriority w:val="9"/>
    <w:semiHidden/>
    <w:rsid w:val="007D5B28"/>
    <w:rPr>
      <w:rFonts w:eastAsiaTheme="majorEastAsia" w:cstheme="majorBidi"/>
    </w:rPr>
  </w:style>
  <w:style w:type="character" w:customStyle="1" w:styleId="Heading6Char">
    <w:name w:val="Heading 6 Char"/>
    <w:basedOn w:val="DefaultParagraphFont"/>
    <w:link w:val="Heading6"/>
    <w:uiPriority w:val="9"/>
    <w:semiHidden/>
    <w:rsid w:val="007D5B28"/>
    <w:rPr>
      <w:rFonts w:eastAsiaTheme="majorEastAsia" w:cstheme="majorBidi"/>
      <w:i/>
      <w:iCs/>
    </w:rPr>
  </w:style>
  <w:style w:type="character" w:customStyle="1" w:styleId="Heading7Char">
    <w:name w:val="Heading 7 Char"/>
    <w:basedOn w:val="DefaultParagraphFont"/>
    <w:link w:val="Heading7"/>
    <w:uiPriority w:val="9"/>
    <w:semiHidden/>
    <w:rsid w:val="007D5B28"/>
    <w:rPr>
      <w:rFonts w:eastAsiaTheme="majorEastAsia" w:cstheme="majorBidi"/>
      <w:i/>
      <w:iCs/>
    </w:rPr>
  </w:style>
  <w:style w:type="character" w:customStyle="1" w:styleId="Heading8Char">
    <w:name w:val="Heading 8 Char"/>
    <w:basedOn w:val="DefaultParagraphFont"/>
    <w:link w:val="Heading8"/>
    <w:uiPriority w:val="9"/>
    <w:semiHidden/>
    <w:rsid w:val="007D5B28"/>
    <w:rPr>
      <w:rFonts w:eastAsiaTheme="majorEastAsia" w:cstheme="majorBidi"/>
      <w:sz w:val="20"/>
      <w:szCs w:val="20"/>
    </w:rPr>
  </w:style>
  <w:style w:type="character" w:customStyle="1" w:styleId="Heading9Char">
    <w:name w:val="Heading 9 Char"/>
    <w:basedOn w:val="DefaultParagraphFont"/>
    <w:link w:val="Heading9"/>
    <w:uiPriority w:val="9"/>
    <w:semiHidden/>
    <w:rsid w:val="007D5B28"/>
    <w:rPr>
      <w:rFonts w:eastAsiaTheme="majorEastAsia" w:cstheme="majorBidi"/>
      <w:i/>
      <w:iCs/>
      <w:sz w:val="20"/>
      <w:szCs w:val="20"/>
    </w:rPr>
  </w:style>
  <w:style w:type="character" w:styleId="BookTitle">
    <w:name w:val="Book Title"/>
    <w:basedOn w:val="DefaultParagraphFont"/>
    <w:uiPriority w:val="33"/>
    <w:semiHidden/>
    <w:qFormat/>
    <w:rsid w:val="001B4C46"/>
    <w:rPr>
      <w:rFonts w:ascii="Arial" w:hAnsi="Arial"/>
      <w:b/>
      <w:bCs/>
      <w:smallCaps/>
      <w:spacing w:val="5"/>
    </w:rPr>
  </w:style>
  <w:style w:type="paragraph" w:styleId="ListParagraph">
    <w:name w:val="List Paragraph"/>
    <w:basedOn w:val="Normal"/>
    <w:uiPriority w:val="34"/>
    <w:qFormat/>
    <w:rsid w:val="001B4C46"/>
    <w:pPr>
      <w:ind w:left="720"/>
      <w:contextualSpacing/>
    </w:pPr>
  </w:style>
  <w:style w:type="table" w:styleId="TableGrid">
    <w:name w:val="Table Grid"/>
    <w:basedOn w:val="TableNormal"/>
    <w:uiPriority w:val="59"/>
    <w:rsid w:val="00AD41E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8E071B"/>
    <w:pPr>
      <w:spacing w:before="480" w:after="0" w:line="276" w:lineRule="auto"/>
      <w:outlineLvl w:val="9"/>
    </w:pPr>
    <w:rPr>
      <w:rFonts w:asciiTheme="majorHAnsi" w:hAnsiTheme="majorHAnsi"/>
      <w:color w:val="365F91" w:themeColor="accent1" w:themeShade="BF"/>
      <w:sz w:val="28"/>
      <w:lang w:val="en-US" w:eastAsia="ja-JP"/>
    </w:rPr>
  </w:style>
  <w:style w:type="paragraph" w:styleId="BalloonText">
    <w:name w:val="Balloon Text"/>
    <w:basedOn w:val="Normal"/>
    <w:link w:val="BalloonTextChar"/>
    <w:uiPriority w:val="99"/>
    <w:semiHidden/>
    <w:unhideWhenUsed/>
    <w:rsid w:val="008E071B"/>
    <w:rPr>
      <w:rFonts w:ascii="Tahoma" w:hAnsi="Tahoma" w:cs="Tahoma"/>
      <w:sz w:val="16"/>
      <w:szCs w:val="16"/>
    </w:rPr>
  </w:style>
  <w:style w:type="character" w:customStyle="1" w:styleId="BalloonTextChar">
    <w:name w:val="Balloon Text Char"/>
    <w:basedOn w:val="DefaultParagraphFont"/>
    <w:link w:val="BalloonText"/>
    <w:uiPriority w:val="99"/>
    <w:semiHidden/>
    <w:rsid w:val="008E071B"/>
    <w:rPr>
      <w:rFonts w:ascii="Tahoma" w:hAnsi="Tahoma" w:cs="Tahoma"/>
      <w:sz w:val="16"/>
      <w:szCs w:val="16"/>
    </w:rPr>
  </w:style>
  <w:style w:type="paragraph" w:styleId="TOC1">
    <w:name w:val="toc 1"/>
    <w:basedOn w:val="Normal"/>
    <w:next w:val="Normal"/>
    <w:autoRedefine/>
    <w:uiPriority w:val="39"/>
    <w:rsid w:val="007D5B28"/>
    <w:pPr>
      <w:spacing w:after="100"/>
    </w:pPr>
  </w:style>
  <w:style w:type="character" w:styleId="Hyperlink">
    <w:name w:val="Hyperlink"/>
    <w:basedOn w:val="DefaultParagraphFont"/>
    <w:uiPriority w:val="99"/>
    <w:unhideWhenUsed/>
    <w:rsid w:val="008E071B"/>
    <w:rPr>
      <w:color w:val="0000FF" w:themeColor="hyperlink"/>
      <w:u w:val="single"/>
    </w:rPr>
  </w:style>
  <w:style w:type="paragraph" w:styleId="Header">
    <w:name w:val="header"/>
    <w:basedOn w:val="Normal"/>
    <w:link w:val="HeaderChar"/>
    <w:uiPriority w:val="99"/>
    <w:unhideWhenUsed/>
    <w:rsid w:val="007D5B28"/>
    <w:pPr>
      <w:tabs>
        <w:tab w:val="center" w:pos="4513"/>
        <w:tab w:val="right" w:pos="9026"/>
      </w:tabs>
    </w:pPr>
  </w:style>
  <w:style w:type="character" w:customStyle="1" w:styleId="HeaderChar">
    <w:name w:val="Header Char"/>
    <w:basedOn w:val="DefaultParagraphFont"/>
    <w:link w:val="Header"/>
    <w:uiPriority w:val="99"/>
    <w:rsid w:val="007D5B28"/>
  </w:style>
  <w:style w:type="paragraph" w:styleId="Footer">
    <w:name w:val="footer"/>
    <w:basedOn w:val="Normal"/>
    <w:link w:val="FooterChar"/>
    <w:uiPriority w:val="99"/>
    <w:unhideWhenUsed/>
    <w:rsid w:val="007D5B28"/>
    <w:pPr>
      <w:tabs>
        <w:tab w:val="center" w:pos="4513"/>
        <w:tab w:val="right" w:pos="9026"/>
      </w:tabs>
    </w:pPr>
  </w:style>
  <w:style w:type="character" w:customStyle="1" w:styleId="FooterChar">
    <w:name w:val="Footer Char"/>
    <w:basedOn w:val="DefaultParagraphFont"/>
    <w:link w:val="Footer"/>
    <w:uiPriority w:val="99"/>
    <w:rsid w:val="007D5B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https://guidedogs.sharepoint.com/sites/Branding/Templates/Guide%20Dogs%20Styles%20-%20Word%20Template%20(no%20logo).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ED78BB378FB274C8577646B3A76F892" ma:contentTypeVersion="7" ma:contentTypeDescription="Create a new document." ma:contentTypeScope="" ma:versionID="a018c187f030e04801b8321fb6801782">
  <xsd:schema xmlns:xsd="http://www.w3.org/2001/XMLSchema" xmlns:xs="http://www.w3.org/2001/XMLSchema" xmlns:p="http://schemas.microsoft.com/office/2006/metadata/properties" xmlns:ns2="57340d4b-89d0-4828-bf4b-e67d007d9fc3" xmlns:ns3="384a2c2f-6a87-41c0-b049-9c03e596fbe6" targetNamespace="http://schemas.microsoft.com/office/2006/metadata/properties" ma:root="true" ma:fieldsID="97166f302c03b008f27cfd86fb36ce89" ns2:_="" ns3:_="">
    <xsd:import namespace="57340d4b-89d0-4828-bf4b-e67d007d9fc3"/>
    <xsd:import namespace="384a2c2f-6a87-41c0-b049-9c03e596fbe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340d4b-89d0-4828-bf4b-e67d007d9f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4a2c2f-6a87-41c0-b049-9c03e596fbe6"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AC28AB-7F51-4881-B236-B40D543B932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2D71DAB-91D3-4C3D-B2FF-022C41826096}">
  <ds:schemaRefs>
    <ds:schemaRef ds:uri="http://schemas.microsoft.com/sharepoint/v3/contenttype/forms"/>
  </ds:schemaRefs>
</ds:datastoreItem>
</file>

<file path=customXml/itemProps3.xml><?xml version="1.0" encoding="utf-8"?>
<ds:datastoreItem xmlns:ds="http://schemas.openxmlformats.org/officeDocument/2006/customXml" ds:itemID="{3F193B6B-22CE-4985-8A83-09F7E10A5E72}">
  <ds:schemaRefs>
    <ds:schemaRef ds:uri="http://schemas.openxmlformats.org/officeDocument/2006/bibliography"/>
  </ds:schemaRefs>
</ds:datastoreItem>
</file>

<file path=customXml/itemProps4.xml><?xml version="1.0" encoding="utf-8"?>
<ds:datastoreItem xmlns:ds="http://schemas.openxmlformats.org/officeDocument/2006/customXml" ds:itemID="{92AE4570-AB81-4562-9690-B9552FC693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340d4b-89d0-4828-bf4b-e67d007d9fc3"/>
    <ds:schemaRef ds:uri="384a2c2f-6a87-41c0-b049-9c03e596fb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Guide%20Dogs%20Styles%20-%20Word%20Template%20(no%20logo)</Template>
  <TotalTime>3798</TotalTime>
  <Pages>6</Pages>
  <Words>1354</Words>
  <Characters>7722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Lennox</dc:creator>
  <cp:keywords/>
  <dc:description/>
  <cp:lastModifiedBy>Andrew Lennox</cp:lastModifiedBy>
  <cp:revision>1</cp:revision>
  <dcterms:created xsi:type="dcterms:W3CDTF">2026-07-03T16:52:00Z</dcterms:created>
  <dcterms:modified xsi:type="dcterms:W3CDTF">2026-07-06T08:10:00Z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0x010100CED78BB378FB274C8577646B3A76F892</vt:lpwstr>
  </property>
  <property fmtid="{D5CDD505-2E9C-101B-9397-08002B2CF9AE}" pid="3" name="Subject Keywords">
    <vt:lpwstr>27;#Business and Finance Services|413af60b-72c2-4332-8a62-025c903a1e39;#32;#Information Services|cf5b74d7-c84b-4765-a961-156074430279;#186;#Guide Dog Styles|faae6b7a-b07b-4e80-bfa2-a59d8c04cd00;#334;#Microsoft|873b9724-d824-4917-ac9a-9838694d791a;#330;#Accessibility|670cea10-e685-4b85-81dd-32e7a03b9c54</vt:lpwstr>
  </property>
</Properties>
</file>